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D4" w:rsidRDefault="00111CD4" w:rsidP="003A6985">
      <w:r w:rsidRPr="00C044C7">
        <w:t>        </w:t>
      </w:r>
      <w:r w:rsidR="003A6985">
        <w:t xml:space="preserve">                                                                                                                        </w:t>
      </w:r>
      <w:r w:rsidR="00C812C7">
        <w:t xml:space="preserve">                                                                    Утверждаю</w:t>
      </w:r>
      <w:r w:rsidR="003A6985">
        <w:t>:</w:t>
      </w:r>
    </w:p>
    <w:p w:rsidR="00111CD4" w:rsidRDefault="00C812C7" w:rsidP="003A6985">
      <w:r>
        <w:t xml:space="preserve">         </w:t>
      </w:r>
      <w:r w:rsidR="003A6985">
        <w:t xml:space="preserve">                                                                                                                </w:t>
      </w:r>
      <w:r>
        <w:t xml:space="preserve">                               </w:t>
      </w:r>
      <w:r w:rsidR="003A6985">
        <w:t xml:space="preserve">  Заведующая МКДОУ</w:t>
      </w:r>
      <w:r w:rsidR="007D26FA">
        <w:t xml:space="preserve"> ЦРР</w:t>
      </w:r>
      <w:r w:rsidR="007D26FA" w:rsidRPr="007D26FA">
        <w:t xml:space="preserve"> </w:t>
      </w:r>
      <w:r w:rsidR="00EB3D96">
        <w:t>-</w:t>
      </w:r>
      <w:r w:rsidR="007D26FA">
        <w:t xml:space="preserve"> д/с №6</w:t>
      </w:r>
      <w:r w:rsidR="00111CD4" w:rsidRPr="00C044C7">
        <w:t> </w:t>
      </w:r>
    </w:p>
    <w:p w:rsidR="003A6985" w:rsidRDefault="003A6985" w:rsidP="003A6985">
      <w:r>
        <w:t xml:space="preserve">                                                                                     </w:t>
      </w:r>
      <w:r w:rsidR="007D26FA">
        <w:t xml:space="preserve">      </w:t>
      </w:r>
      <w:r w:rsidR="00302BFB">
        <w:t xml:space="preserve">    </w:t>
      </w:r>
      <w:r w:rsidR="00C812C7">
        <w:t xml:space="preserve">                                                           </w:t>
      </w:r>
      <w:r w:rsidR="00302BFB">
        <w:t xml:space="preserve">  ________________Морозова </w:t>
      </w:r>
      <w:proofErr w:type="spellStart"/>
      <w:r w:rsidR="00302BFB">
        <w:t>О.И</w:t>
      </w:r>
      <w:proofErr w:type="spellEnd"/>
      <w:r w:rsidR="00302BFB">
        <w:t>.</w:t>
      </w:r>
    </w:p>
    <w:p w:rsidR="003A6985" w:rsidRPr="00C044C7" w:rsidRDefault="003A6985" w:rsidP="003A6985"/>
    <w:p w:rsidR="00111CD4" w:rsidRPr="00C044C7" w:rsidRDefault="00111CD4" w:rsidP="00111CD4">
      <w:r w:rsidRPr="00C044C7">
        <w:t> </w:t>
      </w:r>
    </w:p>
    <w:p w:rsidR="00111CD4" w:rsidRPr="00C044C7" w:rsidRDefault="00111CD4" w:rsidP="00111CD4">
      <w:r w:rsidRPr="00C044C7">
        <w:t> </w:t>
      </w:r>
    </w:p>
    <w:p w:rsidR="00111CD4" w:rsidRPr="00D75875" w:rsidRDefault="00111CD4" w:rsidP="00D75875">
      <w:pPr>
        <w:jc w:val="center"/>
        <w:rPr>
          <w:rFonts w:ascii="Times New Roman" w:hAnsi="Times New Roman" w:cs="Times New Roman"/>
          <w:b/>
          <w:i/>
          <w:sz w:val="96"/>
        </w:rPr>
      </w:pPr>
      <w:r w:rsidRPr="00D75875">
        <w:rPr>
          <w:rFonts w:ascii="Times New Roman" w:hAnsi="Times New Roman" w:cs="Times New Roman"/>
          <w:b/>
          <w:i/>
          <w:sz w:val="96"/>
        </w:rPr>
        <w:t>Учебный план</w:t>
      </w:r>
    </w:p>
    <w:p w:rsidR="00111CD4" w:rsidRPr="00C044C7" w:rsidRDefault="00111CD4" w:rsidP="00D75875">
      <w:pPr>
        <w:jc w:val="center"/>
      </w:pPr>
    </w:p>
    <w:p w:rsidR="00111CD4" w:rsidRPr="00D75875" w:rsidRDefault="00111CD4" w:rsidP="00D75875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D75875">
        <w:rPr>
          <w:rFonts w:ascii="Times New Roman" w:hAnsi="Times New Roman" w:cs="Times New Roman"/>
          <w:b/>
          <w:sz w:val="28"/>
        </w:rPr>
        <w:t>Муниципального</w:t>
      </w:r>
      <w:proofErr w:type="gramEnd"/>
    </w:p>
    <w:p w:rsidR="00111CD4" w:rsidRDefault="00D75875" w:rsidP="00D75875">
      <w:pPr>
        <w:jc w:val="center"/>
        <w:rPr>
          <w:rFonts w:ascii="Times New Roman" w:hAnsi="Times New Roman" w:cs="Times New Roman"/>
          <w:b/>
          <w:sz w:val="28"/>
        </w:rPr>
      </w:pPr>
      <w:r w:rsidRPr="00D75875">
        <w:rPr>
          <w:rFonts w:ascii="Times New Roman" w:hAnsi="Times New Roman" w:cs="Times New Roman"/>
          <w:b/>
          <w:sz w:val="28"/>
        </w:rPr>
        <w:t>казенного</w:t>
      </w:r>
      <w:r w:rsidR="00111CD4" w:rsidRPr="00D75875">
        <w:rPr>
          <w:rFonts w:ascii="Times New Roman" w:hAnsi="Times New Roman" w:cs="Times New Roman"/>
          <w:b/>
          <w:sz w:val="28"/>
        </w:rPr>
        <w:t xml:space="preserve"> дошкольного образовательного учреждения</w:t>
      </w:r>
    </w:p>
    <w:p w:rsidR="007D26FA" w:rsidRPr="00D75875" w:rsidRDefault="007D26FA" w:rsidP="00D7587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«Центра развития ребенка </w:t>
      </w:r>
    </w:p>
    <w:p w:rsidR="00111CD4" w:rsidRPr="00D75875" w:rsidRDefault="007D26FA" w:rsidP="00D7587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«Детский сад № 6 «Ромашка</w:t>
      </w:r>
      <w:r w:rsidR="00D75875" w:rsidRPr="00D75875">
        <w:rPr>
          <w:rFonts w:ascii="Times New Roman" w:hAnsi="Times New Roman" w:cs="Times New Roman"/>
          <w:b/>
          <w:sz w:val="28"/>
        </w:rPr>
        <w:t>»</w:t>
      </w:r>
      <w:r w:rsidR="00111CD4" w:rsidRPr="00D75875">
        <w:rPr>
          <w:rFonts w:ascii="Times New Roman" w:hAnsi="Times New Roman" w:cs="Times New Roman"/>
          <w:b/>
          <w:sz w:val="28"/>
        </w:rPr>
        <w:t xml:space="preserve"> г</w:t>
      </w:r>
      <w:r w:rsidR="00D75875" w:rsidRPr="00D75875">
        <w:rPr>
          <w:rFonts w:ascii="Times New Roman" w:hAnsi="Times New Roman" w:cs="Times New Roman"/>
          <w:b/>
          <w:sz w:val="28"/>
        </w:rPr>
        <w:t>ородского округа «город Кизляр»</w:t>
      </w:r>
      <w:r>
        <w:rPr>
          <w:rFonts w:ascii="Times New Roman" w:hAnsi="Times New Roman" w:cs="Times New Roman"/>
          <w:b/>
          <w:sz w:val="28"/>
        </w:rPr>
        <w:t>»</w:t>
      </w:r>
    </w:p>
    <w:p w:rsidR="00111CD4" w:rsidRPr="00D75875" w:rsidRDefault="00111CD4" w:rsidP="00111CD4">
      <w:pPr>
        <w:rPr>
          <w:rFonts w:ascii="Times New Roman" w:hAnsi="Times New Roman" w:cs="Times New Roman"/>
          <w:b/>
          <w:sz w:val="28"/>
        </w:rPr>
      </w:pPr>
      <w:r w:rsidRPr="00D75875">
        <w:rPr>
          <w:rFonts w:ascii="Times New Roman" w:hAnsi="Times New Roman" w:cs="Times New Roman"/>
          <w:b/>
          <w:sz w:val="28"/>
        </w:rPr>
        <w:t> </w:t>
      </w:r>
    </w:p>
    <w:p w:rsidR="00111CD4" w:rsidRPr="00C044C7" w:rsidRDefault="00111CD4" w:rsidP="00111CD4">
      <w:r w:rsidRPr="00C044C7">
        <w:t> </w:t>
      </w:r>
    </w:p>
    <w:p w:rsidR="00111CD4" w:rsidRPr="00D75875" w:rsidRDefault="002342B0" w:rsidP="00D758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4"/>
        </w:rPr>
        <w:t>на 2017- 2018</w:t>
      </w:r>
      <w:r w:rsidR="00D75875" w:rsidRPr="00D75875">
        <w:rPr>
          <w:rFonts w:ascii="Times New Roman" w:hAnsi="Times New Roman" w:cs="Times New Roman"/>
          <w:b/>
          <w:sz w:val="44"/>
        </w:rPr>
        <w:t xml:space="preserve"> учебный год</w:t>
      </w:r>
    </w:p>
    <w:p w:rsidR="00111CD4" w:rsidRPr="00C044C7" w:rsidRDefault="00111CD4" w:rsidP="00111CD4">
      <w:r w:rsidRPr="00C044C7">
        <w:t> </w:t>
      </w:r>
    </w:p>
    <w:p w:rsidR="00111CD4" w:rsidRPr="00C044C7" w:rsidRDefault="00111CD4" w:rsidP="00111CD4">
      <w:r w:rsidRPr="00C044C7">
        <w:t xml:space="preserve">     </w:t>
      </w:r>
    </w:p>
    <w:p w:rsidR="00111CD4" w:rsidRDefault="00111CD4" w:rsidP="00111CD4"/>
    <w:p w:rsidR="00FB1DAF" w:rsidRDefault="003F1904" w:rsidP="00111CD4">
      <w:r>
        <w:t xml:space="preserve">                                                                                                                                                          </w:t>
      </w:r>
      <w:proofErr w:type="gramStart"/>
      <w:r>
        <w:t>Принят</w:t>
      </w:r>
      <w:proofErr w:type="gramEnd"/>
      <w:r>
        <w:t xml:space="preserve"> на педагогическом совете</w:t>
      </w:r>
    </w:p>
    <w:p w:rsidR="003F1904" w:rsidRDefault="003F1904" w:rsidP="00111CD4">
      <w:r>
        <w:t xml:space="preserve">                                                                                                                                                                                     МКДОУ ЦРР-д/с №6</w:t>
      </w:r>
    </w:p>
    <w:p w:rsidR="003F1904" w:rsidRDefault="003F1904" w:rsidP="00111CD4">
      <w:r>
        <w:t xml:space="preserve">                                                                                                                                                                                                Протокол №1</w:t>
      </w:r>
    </w:p>
    <w:p w:rsidR="003F1904" w:rsidRDefault="003F1904" w:rsidP="00111CD4">
      <w:r>
        <w:t xml:space="preserve">                                                                                                                                                                                    </w:t>
      </w:r>
      <w:r w:rsidR="002342B0">
        <w:t xml:space="preserve"> от 31 августа 2017</w:t>
      </w:r>
      <w:r>
        <w:t xml:space="preserve"> г.</w:t>
      </w:r>
    </w:p>
    <w:p w:rsidR="003F1904" w:rsidRDefault="003F1904" w:rsidP="00111CD4">
      <w:r>
        <w:t xml:space="preserve">                                                                                                                                                  председатель педагогического совета</w:t>
      </w:r>
    </w:p>
    <w:p w:rsidR="00C812C7" w:rsidRDefault="00C812C7" w:rsidP="00C812C7">
      <w: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     ________________Морозова </w:t>
      </w:r>
      <w:proofErr w:type="spellStart"/>
      <w:r>
        <w:t>О.И</w:t>
      </w:r>
      <w:proofErr w:type="spellEnd"/>
      <w:r>
        <w:t>.</w:t>
      </w:r>
    </w:p>
    <w:p w:rsidR="00C812C7" w:rsidRPr="00C044C7" w:rsidRDefault="00C812C7" w:rsidP="00C812C7"/>
    <w:p w:rsidR="00FB1DAF" w:rsidRDefault="00FB1DAF" w:rsidP="003F1904">
      <w:pPr>
        <w:jc w:val="center"/>
      </w:pPr>
    </w:p>
    <w:p w:rsidR="00D75875" w:rsidRPr="00C044C7" w:rsidRDefault="00D75875" w:rsidP="00111CD4"/>
    <w:p w:rsidR="00111CD4" w:rsidRPr="00D75875" w:rsidRDefault="00111CD4" w:rsidP="00D75875">
      <w:pPr>
        <w:jc w:val="center"/>
        <w:rPr>
          <w:rFonts w:ascii="Times New Roman" w:hAnsi="Times New Roman" w:cs="Times New Roman"/>
          <w:b/>
          <w:sz w:val="28"/>
        </w:rPr>
      </w:pPr>
      <w:r w:rsidRPr="00D75875">
        <w:rPr>
          <w:rFonts w:ascii="Times New Roman" w:hAnsi="Times New Roman" w:cs="Times New Roman"/>
          <w:b/>
          <w:sz w:val="28"/>
        </w:rPr>
        <w:t>Пояснительная записка к учебному плану</w:t>
      </w:r>
    </w:p>
    <w:p w:rsidR="00111CD4" w:rsidRPr="00486701" w:rsidRDefault="00D75875" w:rsidP="00111CD4">
      <w:pPr>
        <w:rPr>
          <w:rFonts w:ascii="Times New Roman" w:hAnsi="Times New Roman" w:cs="Times New Roman"/>
          <w:sz w:val="28"/>
        </w:rPr>
      </w:pPr>
      <w:r w:rsidRPr="00486701">
        <w:rPr>
          <w:rFonts w:ascii="Times New Roman" w:hAnsi="Times New Roman" w:cs="Times New Roman"/>
          <w:sz w:val="28"/>
        </w:rPr>
        <w:t>   Учебный план МКДОУ</w:t>
      </w:r>
      <w:r w:rsidR="00EB3D96">
        <w:rPr>
          <w:rFonts w:ascii="Times New Roman" w:hAnsi="Times New Roman" w:cs="Times New Roman"/>
          <w:sz w:val="28"/>
        </w:rPr>
        <w:t xml:space="preserve"> ЦРР - д/с №6</w:t>
      </w:r>
      <w:r w:rsidR="00111CD4" w:rsidRPr="00486701">
        <w:rPr>
          <w:rFonts w:ascii="Times New Roman" w:hAnsi="Times New Roman" w:cs="Times New Roman"/>
          <w:sz w:val="28"/>
        </w:rPr>
        <w:t xml:space="preserve"> общеразвивающего</w:t>
      </w:r>
      <w:r w:rsidR="00FC15C2">
        <w:rPr>
          <w:rFonts w:ascii="Times New Roman" w:hAnsi="Times New Roman" w:cs="Times New Roman"/>
          <w:sz w:val="28"/>
        </w:rPr>
        <w:t xml:space="preserve"> </w:t>
      </w:r>
      <w:r w:rsidR="00111CD4" w:rsidRPr="00486701">
        <w:rPr>
          <w:rFonts w:ascii="Times New Roman" w:hAnsi="Times New Roman" w:cs="Times New Roman"/>
          <w:sz w:val="28"/>
        </w:rPr>
        <w:t>вида разработан в соответствии:</w:t>
      </w:r>
    </w:p>
    <w:p w:rsidR="00486701" w:rsidRPr="000977BD" w:rsidRDefault="00486701" w:rsidP="000977BD">
      <w:pPr>
        <w:pStyle w:val="Default"/>
      </w:pPr>
      <w:r w:rsidRPr="00486701">
        <w:rPr>
          <w:rFonts w:ascii="Times New Roman" w:eastAsia="Times New Roman" w:hAnsi="Times New Roman" w:cs="Times New Roman"/>
          <w:sz w:val="32"/>
          <w:szCs w:val="28"/>
        </w:rPr>
        <w:t>-</w:t>
      </w:r>
      <w:r w:rsidR="000977BD" w:rsidRPr="000977BD">
        <w:t xml:space="preserve"> </w:t>
      </w:r>
      <w:r w:rsidR="000977BD">
        <w:t xml:space="preserve"> </w:t>
      </w:r>
      <w:r w:rsidR="000977BD" w:rsidRPr="000977BD">
        <w:rPr>
          <w:rFonts w:ascii="Times New Roman" w:hAnsi="Times New Roman" w:cs="Times New Roman"/>
          <w:sz w:val="28"/>
        </w:rPr>
        <w:t>с</w:t>
      </w:r>
      <w:r w:rsidR="000977BD">
        <w:t xml:space="preserve"> </w:t>
      </w:r>
      <w:r w:rsidR="000977BD" w:rsidRPr="000977BD">
        <w:rPr>
          <w:rFonts w:ascii="Times New Roman" w:hAnsi="Times New Roman" w:cs="Times New Roman"/>
          <w:bCs/>
          <w:color w:val="auto"/>
          <w:sz w:val="28"/>
          <w:szCs w:val="28"/>
        </w:rPr>
        <w:t>Федеральны</w:t>
      </w:r>
      <w:r w:rsidR="000977BD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0977BD" w:rsidRPr="00097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закон</w:t>
      </w:r>
      <w:r w:rsidR="000977BD">
        <w:rPr>
          <w:rFonts w:ascii="Times New Roman" w:hAnsi="Times New Roman" w:cs="Times New Roman"/>
          <w:bCs/>
          <w:color w:val="auto"/>
          <w:sz w:val="28"/>
          <w:szCs w:val="28"/>
        </w:rPr>
        <w:t>ом</w:t>
      </w:r>
      <w:r w:rsidR="000977BD" w:rsidRPr="00097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29 декабря 2012 г.</w:t>
      </w:r>
      <w:r w:rsidR="00EB3D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 273-ФЗ</w:t>
      </w:r>
      <w:r w:rsidR="000977BD" w:rsidRPr="00097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образовании в Российской Федерации»</w:t>
      </w:r>
      <w:r w:rsidRPr="00486701">
        <w:rPr>
          <w:rFonts w:ascii="Times New Roman" w:hAnsi="Times New Roman" w:cs="Times New Roman"/>
          <w:sz w:val="28"/>
        </w:rPr>
        <w:t>;</w:t>
      </w:r>
    </w:p>
    <w:p w:rsidR="00486701" w:rsidRPr="000977BD" w:rsidRDefault="00486701" w:rsidP="0048670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eastAsia="Times New Roman" w:hAnsi="Times New Roman" w:cs="Times New Roman"/>
          <w:sz w:val="32"/>
          <w:szCs w:val="28"/>
        </w:rPr>
        <w:t xml:space="preserve">- </w:t>
      </w:r>
      <w:r w:rsidR="000977BD">
        <w:rPr>
          <w:rFonts w:ascii="Times New Roman" w:eastAsia="Times New Roman" w:hAnsi="Times New Roman" w:cs="Times New Roman"/>
          <w:sz w:val="32"/>
          <w:szCs w:val="28"/>
        </w:rPr>
        <w:t xml:space="preserve">с 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>нормативно-правовыми актами Российской Федерации, Республики Дагестан, органов местного самоуправления и Учредителя;</w:t>
      </w:r>
    </w:p>
    <w:p w:rsidR="00486701" w:rsidRPr="000977BD" w:rsidRDefault="00486701" w:rsidP="0048670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7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77B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>Уста</w:t>
      </w:r>
      <w:r w:rsidR="004F6580">
        <w:rPr>
          <w:rFonts w:ascii="Times New Roman" w:eastAsia="Times New Roman" w:hAnsi="Times New Roman" w:cs="Times New Roman"/>
          <w:sz w:val="28"/>
          <w:szCs w:val="28"/>
        </w:rPr>
        <w:t>вом МКДОУ</w:t>
      </w:r>
      <w:r w:rsidR="00C07BCB">
        <w:rPr>
          <w:rFonts w:ascii="Times New Roman" w:eastAsia="Times New Roman" w:hAnsi="Times New Roman" w:cs="Times New Roman"/>
          <w:sz w:val="28"/>
          <w:szCs w:val="28"/>
        </w:rPr>
        <w:t xml:space="preserve"> ЦРР - д/с №6</w:t>
      </w:r>
      <w:r w:rsidR="004F6580">
        <w:rPr>
          <w:rFonts w:ascii="Times New Roman" w:eastAsia="Times New Roman" w:hAnsi="Times New Roman" w:cs="Times New Roman"/>
          <w:sz w:val="28"/>
          <w:szCs w:val="28"/>
        </w:rPr>
        <w:t>, утверждённым П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</w:t>
      </w:r>
      <w:r w:rsidR="004F6580">
        <w:rPr>
          <w:rFonts w:ascii="Times New Roman" w:eastAsia="Times New Roman" w:hAnsi="Times New Roman" w:cs="Times New Roman"/>
          <w:sz w:val="28"/>
          <w:szCs w:val="28"/>
        </w:rPr>
        <w:t>городского окру</w:t>
      </w:r>
      <w:r w:rsidR="00C07BCB">
        <w:rPr>
          <w:rFonts w:ascii="Times New Roman" w:eastAsia="Times New Roman" w:hAnsi="Times New Roman" w:cs="Times New Roman"/>
          <w:sz w:val="28"/>
          <w:szCs w:val="28"/>
        </w:rPr>
        <w:t xml:space="preserve">га «город Кизляр»  от </w:t>
      </w:r>
      <w:proofErr w:type="spellStart"/>
      <w:r w:rsidR="00C07BCB">
        <w:rPr>
          <w:rFonts w:ascii="Times New Roman" w:eastAsia="Times New Roman" w:hAnsi="Times New Roman" w:cs="Times New Roman"/>
          <w:sz w:val="28"/>
          <w:szCs w:val="28"/>
        </w:rPr>
        <w:t>21.11.2011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r w:rsidRPr="000977BD">
        <w:rPr>
          <w:rFonts w:ascii="Times New Roman" w:eastAsia="Times New Roman" w:hAnsi="Times New Roman" w:cs="Times New Roman"/>
          <w:sz w:val="28"/>
          <w:szCs w:val="28"/>
        </w:rPr>
        <w:t>. №</w:t>
      </w:r>
      <w:r w:rsidR="004F658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86701" w:rsidRPr="00486701" w:rsidRDefault="00486701" w:rsidP="0048670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77BD">
        <w:rPr>
          <w:rFonts w:ascii="Times New Roman" w:eastAsia="Times New Roman" w:hAnsi="Times New Roman" w:cs="Times New Roman"/>
          <w:sz w:val="28"/>
          <w:szCs w:val="28"/>
        </w:rPr>
        <w:t>с лицензированной образовательной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 w:rsidR="000977B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 (лицензия </w:t>
      </w:r>
      <w:r w:rsidR="00971E0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07BCB">
        <w:rPr>
          <w:rFonts w:ascii="Times New Roman" w:eastAsia="Times New Roman" w:hAnsi="Times New Roman" w:cs="Times New Roman"/>
          <w:sz w:val="28"/>
          <w:szCs w:val="28"/>
        </w:rPr>
        <w:t>6434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7BCB">
        <w:rPr>
          <w:rFonts w:ascii="Times New Roman" w:eastAsia="Times New Roman" w:hAnsi="Times New Roman" w:cs="Times New Roman"/>
          <w:sz w:val="28"/>
          <w:szCs w:val="28"/>
        </w:rPr>
        <w:t xml:space="preserve">от 02 февраля </w:t>
      </w:r>
      <w:proofErr w:type="spellStart"/>
      <w:r w:rsidR="00C07BCB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971E0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r w:rsidR="00971E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111CD4" w:rsidRPr="00486701" w:rsidRDefault="00486701" w:rsidP="00111CD4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-</w:t>
      </w:r>
      <w:r w:rsidR="00111CD4" w:rsidRPr="00486701">
        <w:rPr>
          <w:rFonts w:ascii="Times New Roman" w:hAnsi="Times New Roman" w:cs="Times New Roman"/>
          <w:sz w:val="28"/>
          <w:szCs w:val="28"/>
        </w:rPr>
        <w:t> </w:t>
      </w:r>
      <w:r w:rsidR="000977BD">
        <w:rPr>
          <w:rFonts w:ascii="Times New Roman" w:hAnsi="Times New Roman" w:cs="Times New Roman"/>
          <w:sz w:val="28"/>
          <w:szCs w:val="28"/>
        </w:rPr>
        <w:t xml:space="preserve">с </w:t>
      </w:r>
      <w:r w:rsidR="00111CD4" w:rsidRPr="00486701">
        <w:rPr>
          <w:rFonts w:ascii="Times New Roman" w:hAnsi="Times New Roman" w:cs="Times New Roman"/>
          <w:sz w:val="28"/>
          <w:szCs w:val="28"/>
        </w:rPr>
        <w:t>Конвенцией ООН о правах ребенка, 1989 г.</w:t>
      </w:r>
    </w:p>
    <w:p w:rsidR="00111CD4" w:rsidRPr="00486701" w:rsidRDefault="00111CD4" w:rsidP="00111CD4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 w:rsidR="00486701" w:rsidRPr="00486701">
        <w:rPr>
          <w:rFonts w:ascii="Times New Roman" w:hAnsi="Times New Roman" w:cs="Times New Roman"/>
          <w:sz w:val="28"/>
          <w:szCs w:val="28"/>
        </w:rPr>
        <w:t xml:space="preserve">- </w:t>
      </w:r>
      <w:r w:rsidR="000977BD">
        <w:rPr>
          <w:rFonts w:ascii="Times New Roman" w:hAnsi="Times New Roman" w:cs="Times New Roman"/>
          <w:sz w:val="28"/>
          <w:szCs w:val="28"/>
        </w:rPr>
        <w:t xml:space="preserve"> с </w:t>
      </w:r>
      <w:r w:rsidRPr="00486701">
        <w:rPr>
          <w:rFonts w:ascii="Times New Roman" w:hAnsi="Times New Roman" w:cs="Times New Roman"/>
          <w:sz w:val="28"/>
          <w:szCs w:val="28"/>
        </w:rPr>
        <w:t>Письмом министерства образования РФ от 31.05.2007 г. № 03-1213</w:t>
      </w:r>
    </w:p>
    <w:p w:rsidR="00111CD4" w:rsidRPr="00486701" w:rsidRDefault="00111CD4" w:rsidP="00111CD4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« О методических рекомендациях по отнесению дошкольных образовательных учреждений к определенному виду»;</w:t>
      </w:r>
    </w:p>
    <w:p w:rsidR="00971E00" w:rsidRDefault="00111CD4" w:rsidP="0048670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 w:rsidR="00971E0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77B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71E00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</w:t>
      </w:r>
      <w:r w:rsidR="00486701" w:rsidRPr="004867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E0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 стандартом </w:t>
      </w:r>
      <w:r w:rsidR="00FC15C2">
        <w:rPr>
          <w:rFonts w:ascii="Times New Roman" w:eastAsia="Times New Roman" w:hAnsi="Times New Roman" w:cs="Times New Roman"/>
          <w:sz w:val="28"/>
          <w:szCs w:val="28"/>
        </w:rPr>
        <w:t xml:space="preserve">(17 октября </w:t>
      </w:r>
      <w:proofErr w:type="spellStart"/>
      <w:r w:rsidR="00FC15C2">
        <w:rPr>
          <w:rFonts w:ascii="Times New Roman" w:eastAsia="Times New Roman" w:hAnsi="Times New Roman" w:cs="Times New Roman"/>
          <w:sz w:val="28"/>
          <w:szCs w:val="28"/>
        </w:rPr>
        <w:t>2013г</w:t>
      </w:r>
      <w:proofErr w:type="spellEnd"/>
      <w:r w:rsidR="00FC15C2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111CD4" w:rsidRPr="00486701" w:rsidRDefault="00486701" w:rsidP="0048670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77BD">
        <w:rPr>
          <w:rFonts w:ascii="Times New Roman" w:eastAsia="Times New Roman" w:hAnsi="Times New Roman" w:cs="Times New Roman"/>
          <w:sz w:val="28"/>
          <w:szCs w:val="28"/>
        </w:rPr>
        <w:t>с т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>ребованиями СанПиНа.</w:t>
      </w:r>
    </w:p>
    <w:p w:rsidR="00111CD4" w:rsidRPr="00486701" w:rsidRDefault="00486701" w:rsidP="00111CD4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- </w:t>
      </w:r>
      <w:r w:rsidR="00111CD4" w:rsidRPr="00486701">
        <w:rPr>
          <w:rFonts w:ascii="Times New Roman" w:hAnsi="Times New Roman" w:cs="Times New Roman"/>
          <w:sz w:val="28"/>
          <w:szCs w:val="28"/>
        </w:rPr>
        <w:t>Положением о лицензирован</w:t>
      </w:r>
      <w:r w:rsidR="003D182C">
        <w:rPr>
          <w:rFonts w:ascii="Times New Roman" w:hAnsi="Times New Roman" w:cs="Times New Roman"/>
          <w:sz w:val="28"/>
          <w:szCs w:val="28"/>
        </w:rPr>
        <w:t>ии образовательной деятельности</w:t>
      </w:r>
      <w:r w:rsidR="00111CD4" w:rsidRPr="00486701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РФ от 31.03.2009 г. №2777</w:t>
      </w:r>
    </w:p>
    <w:p w:rsidR="00CD6E23" w:rsidRPr="00CD6E23" w:rsidRDefault="00111CD4" w:rsidP="00CD6E2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CD6E23">
        <w:rPr>
          <w:rFonts w:ascii="Times New Roman" w:hAnsi="Times New Roman" w:cs="Times New Roman"/>
          <w:sz w:val="36"/>
        </w:rPr>
        <w:t> </w:t>
      </w:r>
      <w:r w:rsidR="00CD6E23" w:rsidRPr="00CD6E23">
        <w:rPr>
          <w:rFonts w:ascii="Times New Roman" w:eastAsia="Times New Roman" w:hAnsi="Times New Roman" w:cs="Times New Roman"/>
          <w:sz w:val="28"/>
          <w:szCs w:val="20"/>
        </w:rPr>
        <w:t>-</w:t>
      </w:r>
      <w:r w:rsidR="00E134E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D6E23" w:rsidRPr="00CD6E23">
        <w:rPr>
          <w:rFonts w:ascii="Times New Roman" w:eastAsia="Times New Roman" w:hAnsi="Times New Roman" w:cs="Times New Roman"/>
          <w:sz w:val="28"/>
          <w:szCs w:val="20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111CD4" w:rsidRPr="00CD6E23" w:rsidRDefault="00CD6E23" w:rsidP="00CD6E23">
      <w:pPr>
        <w:spacing w:after="240" w:line="312" w:lineRule="atLeast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CD6E23">
        <w:rPr>
          <w:rFonts w:ascii="Times New Roman" w:eastAsia="Times New Roman" w:hAnsi="Times New Roman" w:cs="Times New Roman"/>
          <w:sz w:val="28"/>
          <w:szCs w:val="20"/>
        </w:rPr>
        <w:t>Учебный план М</w:t>
      </w:r>
      <w:r>
        <w:rPr>
          <w:rFonts w:ascii="Times New Roman" w:eastAsia="Times New Roman" w:hAnsi="Times New Roman" w:cs="Times New Roman"/>
          <w:sz w:val="28"/>
          <w:szCs w:val="20"/>
        </w:rPr>
        <w:t>К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 xml:space="preserve">ДОУ </w:t>
      </w:r>
      <w:r w:rsidR="00C07BCB">
        <w:rPr>
          <w:rFonts w:ascii="Times New Roman" w:eastAsia="Times New Roman" w:hAnsi="Times New Roman" w:cs="Times New Roman"/>
          <w:sz w:val="28"/>
          <w:szCs w:val="20"/>
        </w:rPr>
        <w:t>ЦРР</w:t>
      </w:r>
      <w:r w:rsidR="00C07BCB" w:rsidRPr="00C07BC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>д</w:t>
      </w:r>
      <w:r>
        <w:rPr>
          <w:rFonts w:ascii="Times New Roman" w:eastAsia="Times New Roman" w:hAnsi="Times New Roman" w:cs="Times New Roman"/>
          <w:sz w:val="28"/>
          <w:szCs w:val="20"/>
        </w:rPr>
        <w:t>/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 xml:space="preserve">с  № </w:t>
      </w:r>
      <w:r w:rsidR="00C07BCB">
        <w:rPr>
          <w:rFonts w:ascii="Times New Roman" w:eastAsia="Times New Roman" w:hAnsi="Times New Roman" w:cs="Times New Roman"/>
          <w:sz w:val="28"/>
          <w:szCs w:val="20"/>
        </w:rPr>
        <w:t xml:space="preserve">6 </w:t>
      </w:r>
      <w:r w:rsidR="00302BFB">
        <w:rPr>
          <w:rFonts w:ascii="Times New Roman" w:eastAsia="Times New Roman" w:hAnsi="Times New Roman" w:cs="Times New Roman"/>
          <w:sz w:val="28"/>
          <w:szCs w:val="20"/>
        </w:rPr>
        <w:t xml:space="preserve"> на 2016 – 2017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</w:t>
      </w:r>
      <w:r w:rsidR="000977BD">
        <w:rPr>
          <w:rFonts w:ascii="Times New Roman" w:eastAsia="Times New Roman" w:hAnsi="Times New Roman" w:cs="Times New Roman"/>
          <w:sz w:val="28"/>
          <w:szCs w:val="20"/>
        </w:rPr>
        <w:t xml:space="preserve">основной 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деятельности.</w:t>
      </w:r>
    </w:p>
    <w:p w:rsidR="00111CD4" w:rsidRPr="00910E0A" w:rsidRDefault="00E525CA" w:rsidP="00111CD4">
      <w:pPr>
        <w:rPr>
          <w:rFonts w:ascii="Times New Roman" w:hAnsi="Times New Roman" w:cs="Times New Roman"/>
          <w:b/>
          <w:sz w:val="28"/>
          <w:szCs w:val="28"/>
        </w:rPr>
      </w:pPr>
      <w:r w:rsidRPr="00910E0A">
        <w:rPr>
          <w:rFonts w:ascii="Times New Roman" w:hAnsi="Times New Roman" w:cs="Times New Roman"/>
          <w:b/>
          <w:sz w:val="28"/>
          <w:szCs w:val="28"/>
        </w:rPr>
        <w:t>Основная цель учебного плана:</w:t>
      </w:r>
    </w:p>
    <w:p w:rsidR="00111CD4" w:rsidRPr="00486701" w:rsidRDefault="00E525CA" w:rsidP="0011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CD4" w:rsidRPr="00486701">
        <w:rPr>
          <w:rFonts w:ascii="Times New Roman" w:hAnsi="Times New Roman" w:cs="Times New Roman"/>
          <w:sz w:val="28"/>
          <w:szCs w:val="28"/>
        </w:rPr>
        <w:t xml:space="preserve">регламентировать </w:t>
      </w:r>
      <w:r w:rsidR="003D182C">
        <w:rPr>
          <w:rFonts w:ascii="Times New Roman" w:hAnsi="Times New Roman" w:cs="Times New Roman"/>
          <w:sz w:val="28"/>
          <w:szCs w:val="28"/>
        </w:rPr>
        <w:t>образовательно</w:t>
      </w:r>
      <w:r w:rsidR="00CD6E23">
        <w:rPr>
          <w:rFonts w:ascii="Times New Roman" w:hAnsi="Times New Roman" w:cs="Times New Roman"/>
          <w:sz w:val="28"/>
          <w:szCs w:val="28"/>
        </w:rPr>
        <w:t xml:space="preserve"> </w:t>
      </w:r>
      <w:r w:rsidR="00111CD4" w:rsidRPr="00486701">
        <w:rPr>
          <w:rFonts w:ascii="Times New Roman" w:hAnsi="Times New Roman" w:cs="Times New Roman"/>
          <w:sz w:val="28"/>
          <w:szCs w:val="28"/>
        </w:rPr>
        <w:t>- познавательную деятельность на занятиях;</w:t>
      </w:r>
    </w:p>
    <w:p w:rsidR="00111CD4" w:rsidRPr="00486701" w:rsidRDefault="00111CD4" w:rsidP="00111CD4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 w:rsidR="00E525CA">
        <w:rPr>
          <w:rFonts w:ascii="Times New Roman" w:hAnsi="Times New Roman" w:cs="Times New Roman"/>
          <w:sz w:val="28"/>
          <w:szCs w:val="28"/>
        </w:rPr>
        <w:t>-</w:t>
      </w:r>
      <w:r w:rsidR="000977BD">
        <w:rPr>
          <w:rFonts w:ascii="Times New Roman" w:hAnsi="Times New Roman" w:cs="Times New Roman"/>
          <w:sz w:val="28"/>
          <w:szCs w:val="28"/>
        </w:rPr>
        <w:t xml:space="preserve"> </w:t>
      </w:r>
      <w:r w:rsidRPr="00486701">
        <w:rPr>
          <w:rFonts w:ascii="Times New Roman" w:hAnsi="Times New Roman" w:cs="Times New Roman"/>
          <w:sz w:val="28"/>
          <w:szCs w:val="28"/>
        </w:rPr>
        <w:t>устан</w:t>
      </w:r>
      <w:r w:rsidR="00E525CA">
        <w:rPr>
          <w:rFonts w:ascii="Times New Roman" w:hAnsi="Times New Roman" w:cs="Times New Roman"/>
          <w:sz w:val="28"/>
          <w:szCs w:val="28"/>
        </w:rPr>
        <w:t>овить формы и виды организации;</w:t>
      </w:r>
    </w:p>
    <w:p w:rsidR="004D3082" w:rsidRPr="00486701" w:rsidRDefault="00E525CA" w:rsidP="0011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34EA">
        <w:rPr>
          <w:rFonts w:ascii="Times New Roman" w:hAnsi="Times New Roman" w:cs="Times New Roman"/>
          <w:sz w:val="28"/>
          <w:szCs w:val="28"/>
        </w:rPr>
        <w:t xml:space="preserve"> </w:t>
      </w:r>
      <w:r w:rsidR="00111CD4" w:rsidRPr="0048670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0977BD">
        <w:rPr>
          <w:rFonts w:ascii="Times New Roman" w:hAnsi="Times New Roman" w:cs="Times New Roman"/>
          <w:sz w:val="28"/>
          <w:szCs w:val="28"/>
        </w:rPr>
        <w:t>О</w:t>
      </w:r>
      <w:r w:rsidR="00D75875" w:rsidRPr="00486701"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111CD4" w:rsidRPr="00486701" w:rsidRDefault="00111CD4" w:rsidP="00E525C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Целостнос</w:t>
      </w:r>
      <w:r w:rsidR="00D75875" w:rsidRPr="00486701">
        <w:rPr>
          <w:rFonts w:ascii="Times New Roman" w:hAnsi="Times New Roman" w:cs="Times New Roman"/>
          <w:sz w:val="28"/>
          <w:szCs w:val="28"/>
        </w:rPr>
        <w:t>ть пе</w:t>
      </w:r>
      <w:r w:rsidR="00C07BCB">
        <w:rPr>
          <w:rFonts w:ascii="Times New Roman" w:hAnsi="Times New Roman" w:cs="Times New Roman"/>
          <w:sz w:val="28"/>
          <w:szCs w:val="28"/>
        </w:rPr>
        <w:t xml:space="preserve">дагогического процесса в </w:t>
      </w:r>
      <w:r w:rsidRPr="00486701">
        <w:rPr>
          <w:rFonts w:ascii="Times New Roman" w:hAnsi="Times New Roman" w:cs="Times New Roman"/>
          <w:sz w:val="28"/>
          <w:szCs w:val="28"/>
        </w:rPr>
        <w:t xml:space="preserve"> </w:t>
      </w:r>
      <w:r w:rsidR="00C07BCB" w:rsidRPr="00486701">
        <w:rPr>
          <w:rFonts w:ascii="Times New Roman" w:hAnsi="Times New Roman" w:cs="Times New Roman"/>
          <w:sz w:val="28"/>
        </w:rPr>
        <w:t>МКДОУ</w:t>
      </w:r>
      <w:r w:rsidR="00C07BCB">
        <w:rPr>
          <w:rFonts w:ascii="Times New Roman" w:hAnsi="Times New Roman" w:cs="Times New Roman"/>
          <w:sz w:val="28"/>
        </w:rPr>
        <w:t xml:space="preserve"> ЦРР - д/с №6</w:t>
      </w:r>
      <w:r w:rsidR="00C07BCB" w:rsidRPr="00486701">
        <w:rPr>
          <w:rFonts w:ascii="Times New Roman" w:hAnsi="Times New Roman" w:cs="Times New Roman"/>
          <w:sz w:val="28"/>
        </w:rPr>
        <w:t xml:space="preserve"> </w:t>
      </w:r>
      <w:r w:rsidRPr="00486701">
        <w:rPr>
          <w:rFonts w:ascii="Times New Roman" w:hAnsi="Times New Roman" w:cs="Times New Roman"/>
          <w:sz w:val="28"/>
          <w:szCs w:val="28"/>
        </w:rPr>
        <w:t>обеспечивается путем внедрения  основной общеобразовательной программы дошкольного образования</w:t>
      </w:r>
      <w:r w:rsidR="00302BFB">
        <w:rPr>
          <w:rFonts w:ascii="Times New Roman" w:hAnsi="Times New Roman" w:cs="Times New Roman"/>
          <w:sz w:val="28"/>
          <w:szCs w:val="28"/>
        </w:rPr>
        <w:t>.</w:t>
      </w:r>
      <w:r w:rsidRPr="00486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CD4" w:rsidRPr="004D3082" w:rsidRDefault="00111CD4" w:rsidP="00234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4D3082" w:rsidRPr="004D3082">
        <w:rPr>
          <w:rFonts w:ascii="Times New Roman" w:eastAsia="Times New Roman" w:hAnsi="Times New Roman" w:cs="Times New Roman"/>
          <w:sz w:val="28"/>
          <w:szCs w:val="28"/>
        </w:rPr>
        <w:t>Учебный год начинается с 1 сентября и заканчивается 31 мая.</w:t>
      </w:r>
    </w:p>
    <w:p w:rsidR="00111CD4" w:rsidRDefault="00111CD4" w:rsidP="00234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Учебный план во всех возрастных группах спланирован</w:t>
      </w:r>
      <w:r w:rsidR="00910E0A">
        <w:rPr>
          <w:rFonts w:ascii="Times New Roman" w:hAnsi="Times New Roman" w:cs="Times New Roman"/>
          <w:sz w:val="28"/>
          <w:szCs w:val="28"/>
        </w:rPr>
        <w:t xml:space="preserve"> на пятидневную рабочую неделю.</w:t>
      </w:r>
    </w:p>
    <w:p w:rsidR="004D3082" w:rsidRPr="004D3082" w:rsidRDefault="004D3082" w:rsidP="002342B0">
      <w:pPr>
        <w:spacing w:after="24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Коллектив дошкольного образовательного учреждения работает по</w:t>
      </w:r>
      <w:r w:rsidR="00CB60EB"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</w:t>
      </w:r>
      <w:r w:rsidR="00416206">
        <w:rPr>
          <w:rFonts w:ascii="Times New Roman" w:eastAsia="Times New Roman" w:hAnsi="Times New Roman" w:cs="Times New Roman"/>
          <w:sz w:val="28"/>
          <w:szCs w:val="28"/>
        </w:rPr>
        <w:t>грамме, разработанной на основе О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сновн</w:t>
      </w:r>
      <w:r w:rsidR="00CB60EB">
        <w:rPr>
          <w:rFonts w:ascii="Times New Roman" w:eastAsia="Times New Roman" w:hAnsi="Times New Roman" w:cs="Times New Roman"/>
          <w:sz w:val="28"/>
          <w:szCs w:val="28"/>
        </w:rPr>
        <w:t>ой общеобразовательной программы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«От рождения до школы» под редакцией Н.</w:t>
      </w:r>
      <w:r w:rsidR="00416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Е. Вераксы, Т.</w:t>
      </w:r>
      <w:r w:rsidR="00416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С. Комаровой, М.</w:t>
      </w:r>
      <w:r w:rsidR="00416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416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Васильевой</w:t>
      </w:r>
      <w:r w:rsidR="00416206">
        <w:rPr>
          <w:rFonts w:ascii="Times New Roman" w:eastAsia="Times New Roman" w:hAnsi="Times New Roman" w:cs="Times New Roman"/>
          <w:sz w:val="28"/>
          <w:szCs w:val="28"/>
        </w:rPr>
        <w:t xml:space="preserve"> (2015 </w:t>
      </w:r>
      <w:r w:rsidR="00CB60EB">
        <w:rPr>
          <w:rFonts w:ascii="Times New Roman" w:eastAsia="Times New Roman" w:hAnsi="Times New Roman" w:cs="Times New Roman"/>
          <w:sz w:val="28"/>
          <w:szCs w:val="28"/>
        </w:rPr>
        <w:t>г.)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4D3082" w:rsidRPr="004D3082" w:rsidRDefault="00302BFB" w:rsidP="002342B0">
      <w:pPr>
        <w:spacing w:after="24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2016-2017 </w:t>
      </w:r>
      <w:r w:rsidR="004D3082" w:rsidRPr="004D3082">
        <w:rPr>
          <w:rFonts w:ascii="Times New Roman" w:eastAsia="Times New Roman" w:hAnsi="Times New Roman" w:cs="Times New Roman"/>
          <w:sz w:val="28"/>
          <w:szCs w:val="28"/>
        </w:rPr>
        <w:t xml:space="preserve">г. в  </w:t>
      </w:r>
      <w:r w:rsidR="00C07BCB" w:rsidRPr="00486701">
        <w:rPr>
          <w:rFonts w:ascii="Times New Roman" w:hAnsi="Times New Roman" w:cs="Times New Roman"/>
          <w:sz w:val="28"/>
        </w:rPr>
        <w:t>МКДОУ</w:t>
      </w:r>
      <w:r w:rsidR="00C07BCB">
        <w:rPr>
          <w:rFonts w:ascii="Times New Roman" w:hAnsi="Times New Roman" w:cs="Times New Roman"/>
          <w:sz w:val="28"/>
        </w:rPr>
        <w:t xml:space="preserve"> ЦРР - д/с №6</w:t>
      </w:r>
      <w:r w:rsidR="00C07BCB" w:rsidRPr="00486701">
        <w:rPr>
          <w:rFonts w:ascii="Times New Roman" w:hAnsi="Times New Roman" w:cs="Times New Roman"/>
          <w:sz w:val="28"/>
        </w:rPr>
        <w:t xml:space="preserve"> </w:t>
      </w:r>
      <w:r w:rsidR="004D3082" w:rsidRPr="004D3082">
        <w:rPr>
          <w:rFonts w:ascii="Times New Roman" w:eastAsia="Times New Roman" w:hAnsi="Times New Roman" w:cs="Times New Roman"/>
          <w:sz w:val="28"/>
          <w:szCs w:val="28"/>
        </w:rPr>
        <w:t xml:space="preserve">функционирует </w:t>
      </w:r>
      <w:r w:rsidR="004D3082">
        <w:rPr>
          <w:rFonts w:ascii="Times New Roman" w:eastAsia="Times New Roman" w:hAnsi="Times New Roman" w:cs="Times New Roman"/>
          <w:sz w:val="28"/>
          <w:szCs w:val="28"/>
        </w:rPr>
        <w:t>6</w:t>
      </w:r>
      <w:r w:rsidR="004D3082" w:rsidRPr="004D3082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групп, укомплектованных в соответствии с возрастными нормами:</w:t>
      </w:r>
    </w:p>
    <w:p w:rsidR="004D3082" w:rsidRDefault="004D3082" w:rsidP="002342B0">
      <w:pPr>
        <w:numPr>
          <w:ilvl w:val="0"/>
          <w:numId w:val="1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Первая младшая </w:t>
      </w:r>
      <w:r w:rsidR="00C07BCB">
        <w:rPr>
          <w:rFonts w:ascii="Times New Roman" w:eastAsia="Times New Roman" w:hAnsi="Times New Roman" w:cs="Times New Roman"/>
          <w:sz w:val="28"/>
          <w:szCs w:val="28"/>
        </w:rPr>
        <w:t>«А» (2-3 года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) </w:t>
      </w:r>
    </w:p>
    <w:p w:rsidR="00C07BCB" w:rsidRPr="004D3082" w:rsidRDefault="002342B0" w:rsidP="002342B0">
      <w:pPr>
        <w:numPr>
          <w:ilvl w:val="0"/>
          <w:numId w:val="1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Первая младшая «Б» (2-</w:t>
      </w:r>
      <w:r w:rsidR="00C07BCB">
        <w:rPr>
          <w:rFonts w:ascii="Times New Roman" w:eastAsia="Times New Roman" w:hAnsi="Times New Roman" w:cs="Times New Roman"/>
          <w:sz w:val="28"/>
          <w:szCs w:val="28"/>
        </w:rPr>
        <w:t>3 года)</w:t>
      </w:r>
    </w:p>
    <w:p w:rsidR="004D3082" w:rsidRPr="004D3082" w:rsidRDefault="004D3082" w:rsidP="002342B0">
      <w:pPr>
        <w:numPr>
          <w:ilvl w:val="0"/>
          <w:numId w:val="1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Вторая младшая группа  (3-4 года) </w:t>
      </w:r>
    </w:p>
    <w:p w:rsidR="004D3082" w:rsidRPr="004D3082" w:rsidRDefault="004D3082" w:rsidP="002342B0">
      <w:pPr>
        <w:numPr>
          <w:ilvl w:val="0"/>
          <w:numId w:val="1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Средняя группа (4-5 лет)</w:t>
      </w:r>
    </w:p>
    <w:p w:rsidR="004D3082" w:rsidRPr="004D3082" w:rsidRDefault="004D3082" w:rsidP="002342B0">
      <w:pPr>
        <w:numPr>
          <w:ilvl w:val="0"/>
          <w:numId w:val="1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Старшая группа  (5-6 лет)</w:t>
      </w:r>
    </w:p>
    <w:p w:rsidR="004D3082" w:rsidRDefault="004D3082" w:rsidP="002342B0">
      <w:pPr>
        <w:numPr>
          <w:ilvl w:val="0"/>
          <w:numId w:val="1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416206">
        <w:rPr>
          <w:rFonts w:ascii="Times New Roman" w:eastAsia="Times New Roman" w:hAnsi="Times New Roman" w:cs="Times New Roman"/>
          <w:sz w:val="28"/>
          <w:szCs w:val="28"/>
        </w:rPr>
        <w:t>готовительная к школе  группа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(6-7 лет)</w:t>
      </w:r>
    </w:p>
    <w:p w:rsidR="007435C0" w:rsidRDefault="007435C0" w:rsidP="002342B0">
      <w:p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07BCB" w:rsidRDefault="007435C0" w:rsidP="002342B0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В структуре учебного плана выделяются инвариантная и ва</w:t>
      </w:r>
      <w:r w:rsidR="000977BD">
        <w:rPr>
          <w:rFonts w:ascii="Times New Roman" w:eastAsia="Times New Roman" w:hAnsi="Times New Roman" w:cs="Times New Roman"/>
          <w:sz w:val="28"/>
          <w:szCs w:val="20"/>
        </w:rPr>
        <w:t>риативная части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</w:t>
      </w:r>
      <w:r w:rsidR="00C07BCB">
        <w:rPr>
          <w:rFonts w:ascii="Times New Roman" w:eastAsia="Times New Roman" w:hAnsi="Times New Roman" w:cs="Times New Roman"/>
          <w:sz w:val="28"/>
          <w:szCs w:val="20"/>
        </w:rPr>
        <w:t>раммы дошкольного образования).</w:t>
      </w:r>
    </w:p>
    <w:p w:rsidR="007435C0" w:rsidRPr="007435C0" w:rsidRDefault="007435C0" w:rsidP="002342B0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В соответствии с требованиями основной общеобразовательной программы дошкольного об</w:t>
      </w:r>
      <w:r w:rsidR="000977BD">
        <w:rPr>
          <w:rFonts w:ascii="Times New Roman" w:eastAsia="Times New Roman" w:hAnsi="Times New Roman" w:cs="Times New Roman"/>
          <w:sz w:val="28"/>
          <w:szCs w:val="20"/>
        </w:rPr>
        <w:t>разования в инвариантной части учебного п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лана определено время на образовательную деятельность, отведенное на реализацию образовательных областей.</w:t>
      </w:r>
    </w:p>
    <w:p w:rsidR="007435C0" w:rsidRPr="007435C0" w:rsidRDefault="007435C0" w:rsidP="002342B0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      В инвариантную часть плана включены </w:t>
      </w:r>
      <w:r>
        <w:rPr>
          <w:rFonts w:ascii="Times New Roman" w:eastAsia="Times New Roman" w:hAnsi="Times New Roman" w:cs="Times New Roman"/>
          <w:sz w:val="28"/>
          <w:szCs w:val="20"/>
        </w:rPr>
        <w:t>два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направления, обеспечивающие физкультурно-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оздоровительное и познавательно-речевое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развитие детей.</w:t>
      </w:r>
    </w:p>
    <w:p w:rsidR="007435C0" w:rsidRDefault="007435C0" w:rsidP="002342B0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         Содержание педагогической работы по освоению детьми образовательных областей </w:t>
      </w:r>
      <w:r>
        <w:rPr>
          <w:rFonts w:ascii="Times New Roman" w:eastAsia="Times New Roman" w:hAnsi="Times New Roman" w:cs="Times New Roman"/>
          <w:sz w:val="28"/>
          <w:szCs w:val="20"/>
        </w:rPr>
        <w:t>«Физическое развитие»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«Речевое развитие»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"Познавательное развитие", "Социал</w:t>
      </w:r>
      <w:r>
        <w:rPr>
          <w:rFonts w:ascii="Times New Roman" w:eastAsia="Times New Roman" w:hAnsi="Times New Roman" w:cs="Times New Roman"/>
          <w:sz w:val="28"/>
          <w:szCs w:val="20"/>
        </w:rPr>
        <w:t>ьно-коммуникативное развитие", «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Худо</w:t>
      </w:r>
      <w:r>
        <w:rPr>
          <w:rFonts w:ascii="Times New Roman" w:eastAsia="Times New Roman" w:hAnsi="Times New Roman" w:cs="Times New Roman"/>
          <w:sz w:val="28"/>
          <w:szCs w:val="20"/>
        </w:rPr>
        <w:t>жественно-эстетическое развитие»</w:t>
      </w:r>
      <w:r w:rsidR="00536680">
        <w:rPr>
          <w:rFonts w:ascii="Times New Roman" w:eastAsia="Times New Roman" w:hAnsi="Times New Roman" w:cs="Times New Roman"/>
          <w:sz w:val="28"/>
          <w:szCs w:val="20"/>
        </w:rPr>
        <w:t xml:space="preserve">  входи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т в расписание </w:t>
      </w:r>
      <w:r w:rsidR="00DD59D6">
        <w:rPr>
          <w:rFonts w:ascii="Times New Roman" w:eastAsia="Times New Roman" w:hAnsi="Times New Roman" w:cs="Times New Roman"/>
          <w:sz w:val="28"/>
          <w:szCs w:val="20"/>
        </w:rPr>
        <w:t>организован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ной образовательной деятельности. Он</w:t>
      </w:r>
      <w:r w:rsidR="00536680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реализу</w:t>
      </w:r>
      <w:r w:rsidR="00536680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тся как в обязательной части,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так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части, формируемой участниками образовательного процесса,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а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так </w:t>
      </w:r>
      <w:r>
        <w:rPr>
          <w:rFonts w:ascii="Times New Roman" w:eastAsia="Times New Roman" w:hAnsi="Times New Roman" w:cs="Times New Roman"/>
          <w:sz w:val="28"/>
          <w:szCs w:val="20"/>
        </w:rPr>
        <w:t>же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  во всех видах </w:t>
      </w:r>
      <w:r w:rsidR="00536680">
        <w:rPr>
          <w:rFonts w:ascii="Times New Roman" w:eastAsia="Times New Roman" w:hAnsi="Times New Roman" w:cs="Times New Roman"/>
          <w:sz w:val="28"/>
          <w:szCs w:val="20"/>
        </w:rPr>
        <w:t xml:space="preserve">детской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0"/>
        </w:rPr>
        <w:t>, как совместной</w:t>
      </w:r>
      <w:r w:rsidR="00473DD7">
        <w:rPr>
          <w:rFonts w:ascii="Times New Roman" w:eastAsia="Times New Roman" w:hAnsi="Times New Roman" w:cs="Times New Roman"/>
          <w:sz w:val="28"/>
          <w:szCs w:val="20"/>
        </w:rPr>
        <w:t xml:space="preserve"> с в</w:t>
      </w:r>
      <w:r w:rsidR="00536680">
        <w:rPr>
          <w:rFonts w:ascii="Times New Roman" w:eastAsia="Times New Roman" w:hAnsi="Times New Roman" w:cs="Times New Roman"/>
          <w:sz w:val="28"/>
          <w:szCs w:val="20"/>
        </w:rPr>
        <w:t>зрослыми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так и самостоятельной,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и отражены в календарном планировании.</w:t>
      </w:r>
    </w:p>
    <w:p w:rsidR="003E6055" w:rsidRPr="007435C0" w:rsidRDefault="003E6055" w:rsidP="002342B0">
      <w:pPr>
        <w:spacing w:after="24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Так как направление работы детского сада</w:t>
      </w:r>
      <w:r w:rsidR="00302BFB">
        <w:rPr>
          <w:rFonts w:ascii="Times New Roman" w:eastAsia="Times New Roman" w:hAnsi="Times New Roman" w:cs="Times New Roman"/>
          <w:sz w:val="28"/>
          <w:szCs w:val="2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речевое развитие, целесообра</w:t>
      </w:r>
      <w:r w:rsidR="00BA3313">
        <w:rPr>
          <w:rFonts w:ascii="Times New Roman" w:eastAsia="Times New Roman" w:hAnsi="Times New Roman" w:cs="Times New Roman"/>
          <w:sz w:val="28"/>
          <w:szCs w:val="20"/>
        </w:rPr>
        <w:t>зно оставить количество занятий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по развитию речи</w:t>
      </w:r>
      <w:r w:rsidR="00BA3313">
        <w:rPr>
          <w:rFonts w:ascii="Times New Roman" w:eastAsia="Times New Roman" w:hAnsi="Times New Roman" w:cs="Times New Roman"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предусмотренное основной образовательной программой ДОУ без изменений, а знакомство с художественной литературой вынести в ре</w:t>
      </w:r>
      <w:r w:rsidR="00BA3313">
        <w:rPr>
          <w:rFonts w:ascii="Times New Roman" w:eastAsia="Times New Roman" w:hAnsi="Times New Roman" w:cs="Times New Roman"/>
          <w:sz w:val="28"/>
          <w:szCs w:val="20"/>
        </w:rPr>
        <w:t xml:space="preserve">жим дня и в дополнительный блок.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7435C0" w:rsidRPr="007435C0" w:rsidRDefault="007435C0" w:rsidP="007435C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lastRenderedPageBreak/>
        <w:t> При составлении учебного плана учитывались следующие</w:t>
      </w:r>
      <w:r w:rsidRPr="007435C0">
        <w:rPr>
          <w:rFonts w:ascii="Times New Roman" w:eastAsia="Times New Roman" w:hAnsi="Times New Roman" w:cs="Times New Roman"/>
          <w:sz w:val="28"/>
        </w:rPr>
        <w:t> </w:t>
      </w:r>
      <w:r w:rsidRPr="007435C0">
        <w:rPr>
          <w:rFonts w:ascii="Times New Roman" w:eastAsia="Times New Roman" w:hAnsi="Times New Roman" w:cs="Times New Roman"/>
          <w:b/>
          <w:bCs/>
          <w:sz w:val="28"/>
        </w:rPr>
        <w:t>принципы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7435C0" w:rsidRPr="007435C0" w:rsidRDefault="007435C0" w:rsidP="007435C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="00A60D2D"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принцип развивающего образования, целью которого является развитие ребенка;         </w:t>
      </w:r>
    </w:p>
    <w:p w:rsidR="007435C0" w:rsidRPr="007435C0" w:rsidRDefault="007435C0" w:rsidP="007435C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="00A60D2D"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принцип научной обоснованности и практической применимости;         </w:t>
      </w:r>
    </w:p>
    <w:p w:rsidR="007435C0" w:rsidRPr="007435C0" w:rsidRDefault="007435C0" w:rsidP="007435C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 </w:t>
      </w:r>
      <w:r w:rsidR="00A60D2D"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принцип соответствия критериям полноты, необходимости и достаточности;        </w:t>
      </w:r>
    </w:p>
    <w:p w:rsidR="007435C0" w:rsidRPr="007435C0" w:rsidRDefault="007435C0" w:rsidP="007435C0">
      <w:pPr>
        <w:pStyle w:val="a6"/>
        <w:numPr>
          <w:ilvl w:val="0"/>
          <w:numId w:val="4"/>
        </w:numPr>
        <w:spacing w:after="24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принцип обеспечения единства воспитательных, развивающих и обучающих целей и 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7435C0" w:rsidRPr="007435C0" w:rsidRDefault="007435C0" w:rsidP="007435C0">
      <w:pPr>
        <w:pStyle w:val="a6"/>
        <w:numPr>
          <w:ilvl w:val="0"/>
          <w:numId w:val="4"/>
        </w:numPr>
        <w:spacing w:after="24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принцип интеграции образовательных областей в соответствии с возрастными возможностями и особенностями воспитанников, спецификой и возможностями образовательных областей;</w:t>
      </w:r>
    </w:p>
    <w:p w:rsidR="007435C0" w:rsidRPr="007435C0" w:rsidRDefault="007435C0" w:rsidP="007435C0">
      <w:pPr>
        <w:pStyle w:val="a6"/>
        <w:numPr>
          <w:ilvl w:val="0"/>
          <w:numId w:val="4"/>
        </w:numPr>
        <w:spacing w:after="24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комплексно-тематический принцип построения образовательного процесса;         </w:t>
      </w:r>
    </w:p>
    <w:p w:rsidR="007435C0" w:rsidRPr="007435C0" w:rsidRDefault="00A60D2D" w:rsidP="007435C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7435C0" w:rsidRPr="007435C0">
        <w:rPr>
          <w:rFonts w:ascii="Times New Roman" w:eastAsia="Times New Roman" w:hAnsi="Times New Roman" w:cs="Times New Roman"/>
          <w:sz w:val="28"/>
          <w:szCs w:val="20"/>
        </w:rPr>
        <w:t>решение программных образовательных задач в совместной деятельности взрослого и</w:t>
      </w:r>
      <w:r>
        <w:rPr>
          <w:rFonts w:ascii="Times New Roman" w:eastAsia="Times New Roman" w:hAnsi="Times New Roman" w:cs="Times New Roman"/>
          <w:sz w:val="28"/>
          <w:szCs w:val="20"/>
        </w:rPr>
        <w:t> </w:t>
      </w:r>
      <w:r w:rsidR="007435C0" w:rsidRPr="007435C0">
        <w:rPr>
          <w:rFonts w:ascii="Times New Roman" w:eastAsia="Times New Roman" w:hAnsi="Times New Roman" w:cs="Times New Roman"/>
          <w:sz w:val="28"/>
          <w:szCs w:val="20"/>
        </w:rPr>
        <w:t xml:space="preserve">детей и самостоятельной деятельности детей не только в рамках </w:t>
      </w:r>
      <w:r w:rsidR="00601334">
        <w:rPr>
          <w:rFonts w:ascii="Times New Roman" w:eastAsia="Times New Roman" w:hAnsi="Times New Roman" w:cs="Times New Roman"/>
          <w:sz w:val="28"/>
          <w:szCs w:val="20"/>
        </w:rPr>
        <w:t>организованной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435C0" w:rsidRPr="007435C0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деятельности, но и при проведении режимных моментов в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435C0" w:rsidRPr="007435C0">
        <w:rPr>
          <w:rFonts w:ascii="Times New Roman" w:eastAsia="Times New Roman" w:hAnsi="Times New Roman" w:cs="Times New Roman"/>
          <w:sz w:val="28"/>
          <w:szCs w:val="20"/>
        </w:rPr>
        <w:t>соответствии со спецификой дошкольного образования;</w:t>
      </w:r>
    </w:p>
    <w:p w:rsidR="007435C0" w:rsidRPr="007435C0" w:rsidRDefault="00A60D2D" w:rsidP="007435C0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  <w:r w:rsidR="007435C0" w:rsidRPr="007435C0">
        <w:rPr>
          <w:rFonts w:ascii="Times New Roman" w:eastAsia="Times New Roman" w:hAnsi="Times New Roman" w:cs="Times New Roman"/>
          <w:sz w:val="28"/>
          <w:szCs w:val="20"/>
        </w:rPr>
        <w:t xml:space="preserve">построение </w:t>
      </w:r>
      <w:r w:rsidR="00601334">
        <w:rPr>
          <w:rFonts w:ascii="Times New Roman" w:eastAsia="Times New Roman" w:hAnsi="Times New Roman" w:cs="Times New Roman"/>
          <w:sz w:val="28"/>
          <w:szCs w:val="20"/>
        </w:rPr>
        <w:t xml:space="preserve">организованного </w:t>
      </w:r>
      <w:r w:rsidR="007435C0" w:rsidRPr="007435C0">
        <w:rPr>
          <w:rFonts w:ascii="Times New Roman" w:eastAsia="Times New Roman" w:hAnsi="Times New Roman" w:cs="Times New Roman"/>
          <w:sz w:val="28"/>
          <w:szCs w:val="20"/>
        </w:rPr>
        <w:t>образовательного процесса с учетом возрастных особенностей дошкольников, используя разные формы работы.</w:t>
      </w:r>
    </w:p>
    <w:p w:rsidR="004D3082" w:rsidRPr="00A60D2D" w:rsidRDefault="007435C0" w:rsidP="00A60D2D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A60D2D">
        <w:rPr>
          <w:rFonts w:ascii="Times New Roman" w:eastAsia="Times New Roman" w:hAnsi="Times New Roman" w:cs="Times New Roman"/>
          <w:sz w:val="40"/>
          <w:szCs w:val="20"/>
        </w:rPr>
        <w:t> </w:t>
      </w:r>
      <w:r w:rsidR="00A60D2D" w:rsidRPr="00A60D2D">
        <w:rPr>
          <w:rFonts w:ascii="Times New Roman" w:eastAsia="Times New Roman" w:hAnsi="Times New Roman" w:cs="Times New Roman"/>
          <w:sz w:val="28"/>
          <w:szCs w:val="20"/>
        </w:rPr>
        <w:t xml:space="preserve">Количество и продолжительность непрерывной </w:t>
      </w:r>
      <w:r w:rsidR="00601334">
        <w:rPr>
          <w:rFonts w:ascii="Times New Roman" w:eastAsia="Times New Roman" w:hAnsi="Times New Roman" w:cs="Times New Roman"/>
          <w:sz w:val="28"/>
          <w:szCs w:val="20"/>
        </w:rPr>
        <w:t xml:space="preserve">организованной </w:t>
      </w:r>
      <w:r w:rsidR="00A60D2D" w:rsidRPr="00A60D2D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111CD4" w:rsidRPr="00486701" w:rsidRDefault="00111CD4" w:rsidP="004D308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Об</w:t>
      </w:r>
      <w:r w:rsidR="00910E0A">
        <w:rPr>
          <w:rFonts w:ascii="Times New Roman" w:hAnsi="Times New Roman" w:cs="Times New Roman"/>
          <w:sz w:val="28"/>
          <w:szCs w:val="28"/>
        </w:rPr>
        <w:t xml:space="preserve">ъем нагрузки, продолжительность </w:t>
      </w:r>
      <w:r w:rsidRPr="00486701">
        <w:rPr>
          <w:rFonts w:ascii="Times New Roman" w:hAnsi="Times New Roman" w:cs="Times New Roman"/>
          <w:sz w:val="28"/>
          <w:szCs w:val="28"/>
        </w:rPr>
        <w:t>основных видов организованной деятельности</w:t>
      </w:r>
      <w:r w:rsidR="00910E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2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2445"/>
        <w:gridCol w:w="2415"/>
        <w:gridCol w:w="2700"/>
      </w:tblGrid>
      <w:tr w:rsidR="00111CD4" w:rsidRPr="00486701" w:rsidTr="007B1D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Длительность </w:t>
            </w:r>
            <w:proofErr w:type="spellStart"/>
            <w:r w:rsidR="00C55C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1D0F" w:rsidRPr="0048670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spellStart"/>
            <w:r w:rsidR="00C55C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1D0F" w:rsidRPr="0048670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="00C55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587F20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время в </w:t>
            </w:r>
            <w:r w:rsidR="00111CD4" w:rsidRPr="00486701">
              <w:rPr>
                <w:rFonts w:ascii="Times New Roman" w:hAnsi="Times New Roman" w:cs="Times New Roman"/>
                <w:sz w:val="28"/>
                <w:szCs w:val="28"/>
              </w:rPr>
              <w:t>часах</w:t>
            </w:r>
          </w:p>
        </w:tc>
      </w:tr>
      <w:tr w:rsidR="00111CD4" w:rsidRPr="00486701" w:rsidTr="007B1D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8-10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100 мин.</w:t>
            </w:r>
          </w:p>
        </w:tc>
      </w:tr>
      <w:tr w:rsidR="00111CD4" w:rsidRPr="00486701" w:rsidTr="007B1D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416206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165 мин</w:t>
            </w:r>
          </w:p>
        </w:tc>
      </w:tr>
      <w:tr w:rsidR="00111CD4" w:rsidRPr="00486701" w:rsidTr="007B1D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62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DB513A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11CD4" w:rsidRPr="004867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1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CD4" w:rsidRPr="00486701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111CD4" w:rsidRPr="00486701" w:rsidTr="007B1D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1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DB513A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 w:rsidR="00111CD4"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111CD4" w:rsidRPr="00486701" w:rsidTr="007B1D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Подготовительная   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111CD4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1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11CD4" w:rsidRPr="00486701" w:rsidRDefault="00DB513A" w:rsidP="00BA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BB17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1CD4"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:rsidR="00870360" w:rsidRDefault="00870360" w:rsidP="00486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CD4" w:rsidRPr="006C6424" w:rsidRDefault="00132314" w:rsidP="00486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</w:t>
      </w:r>
    </w:p>
    <w:p w:rsidR="000827FD" w:rsidRPr="000827FD" w:rsidRDefault="000827FD" w:rsidP="00486A81">
      <w:pPr>
        <w:spacing w:after="24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827FD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Образовательная деятельность с детьми старшего дошкольного возраста </w:t>
      </w:r>
      <w:r w:rsidR="00BA3313">
        <w:rPr>
          <w:rFonts w:ascii="Times New Roman" w:eastAsia="Times New Roman" w:hAnsi="Times New Roman" w:cs="Times New Roman"/>
          <w:sz w:val="28"/>
          <w:szCs w:val="20"/>
        </w:rPr>
        <w:t>осуществляет</w:t>
      </w:r>
      <w:r w:rsidRPr="000827FD">
        <w:rPr>
          <w:rFonts w:ascii="Times New Roman" w:eastAsia="Times New Roman" w:hAnsi="Times New Roman" w:cs="Times New Roman"/>
          <w:sz w:val="28"/>
          <w:szCs w:val="20"/>
        </w:rPr>
        <w:t xml:space="preserve">ся во второй половине дня после дневного сна. Её продолжительность составляет не более 25 – 30 минут в день. В середине </w:t>
      </w:r>
      <w:r w:rsidR="00601334">
        <w:rPr>
          <w:rFonts w:ascii="Times New Roman" w:eastAsia="Times New Roman" w:hAnsi="Times New Roman" w:cs="Times New Roman"/>
          <w:sz w:val="28"/>
          <w:szCs w:val="20"/>
        </w:rPr>
        <w:t xml:space="preserve">организованной </w:t>
      </w:r>
      <w:r w:rsidRPr="000827FD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 статического характера проводятся физкультурные минутки.</w:t>
      </w:r>
    </w:p>
    <w:p w:rsidR="000827FD" w:rsidRPr="000827FD" w:rsidRDefault="001E41A4" w:rsidP="00486A81">
      <w:pPr>
        <w:spacing w:after="24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Образовательная деятельность, требующая</w:t>
      </w:r>
      <w:r w:rsidR="000827FD" w:rsidRPr="000827FD">
        <w:rPr>
          <w:rFonts w:ascii="Times New Roman" w:eastAsia="Times New Roman" w:hAnsi="Times New Roman" w:cs="Times New Roman"/>
          <w:sz w:val="28"/>
          <w:szCs w:val="20"/>
        </w:rPr>
        <w:t xml:space="preserve"> повышенной познавательной активности и умственног</w:t>
      </w:r>
      <w:r w:rsidR="00601334">
        <w:rPr>
          <w:rFonts w:ascii="Times New Roman" w:eastAsia="Times New Roman" w:hAnsi="Times New Roman" w:cs="Times New Roman"/>
          <w:sz w:val="28"/>
          <w:szCs w:val="20"/>
        </w:rPr>
        <w:t>о напряж</w:t>
      </w:r>
      <w:r>
        <w:rPr>
          <w:rFonts w:ascii="Times New Roman" w:eastAsia="Times New Roman" w:hAnsi="Times New Roman" w:cs="Times New Roman"/>
          <w:sz w:val="28"/>
          <w:szCs w:val="20"/>
        </w:rPr>
        <w:t>ения детей, организуется в первой половине</w:t>
      </w:r>
      <w:r w:rsidR="000827FD" w:rsidRPr="000827FD">
        <w:rPr>
          <w:rFonts w:ascii="Times New Roman" w:eastAsia="Times New Roman" w:hAnsi="Times New Roman" w:cs="Times New Roman"/>
          <w:sz w:val="28"/>
          <w:szCs w:val="20"/>
        </w:rPr>
        <w:t xml:space="preserve"> дня.</w:t>
      </w:r>
    </w:p>
    <w:p w:rsidR="000827FD" w:rsidRPr="000827FD" w:rsidRDefault="00111CD4" w:rsidP="00486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Перерыв между </w:t>
      </w:r>
      <w:r w:rsidR="00601334">
        <w:rPr>
          <w:rFonts w:ascii="Times New Roman" w:hAnsi="Times New Roman" w:cs="Times New Roman"/>
          <w:sz w:val="28"/>
          <w:szCs w:val="28"/>
        </w:rPr>
        <w:t>организованной</w:t>
      </w:r>
      <w:r w:rsidR="000827F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</w:t>
      </w:r>
      <w:r w:rsidRPr="00486701">
        <w:rPr>
          <w:rFonts w:ascii="Times New Roman" w:hAnsi="Times New Roman" w:cs="Times New Roman"/>
          <w:sz w:val="28"/>
          <w:szCs w:val="28"/>
        </w:rPr>
        <w:t xml:space="preserve"> не менее 10 минут. </w:t>
      </w:r>
    </w:p>
    <w:p w:rsidR="00111CD4" w:rsidRPr="00473DD7" w:rsidRDefault="00111CD4" w:rsidP="00486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Во время творчес</w:t>
      </w:r>
      <w:r w:rsidR="007B1D0F" w:rsidRPr="00486701">
        <w:rPr>
          <w:rFonts w:ascii="Times New Roman" w:hAnsi="Times New Roman" w:cs="Times New Roman"/>
          <w:sz w:val="28"/>
          <w:szCs w:val="28"/>
        </w:rPr>
        <w:t>ких и новогодних каникул проводи</w:t>
      </w:r>
      <w:r w:rsidRPr="00486701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 w:rsidR="00601334">
        <w:rPr>
          <w:rFonts w:ascii="Times New Roman" w:hAnsi="Times New Roman" w:cs="Times New Roman"/>
          <w:sz w:val="28"/>
          <w:szCs w:val="28"/>
        </w:rPr>
        <w:t>О</w:t>
      </w:r>
      <w:r w:rsidR="007B1D0F" w:rsidRPr="0048670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7B1D0F" w:rsidRPr="00486701">
        <w:rPr>
          <w:rFonts w:ascii="Times New Roman" w:hAnsi="Times New Roman" w:cs="Times New Roman"/>
          <w:sz w:val="28"/>
          <w:szCs w:val="28"/>
        </w:rPr>
        <w:t xml:space="preserve"> </w:t>
      </w:r>
      <w:r w:rsidRPr="00486701">
        <w:rPr>
          <w:rFonts w:ascii="Times New Roman" w:hAnsi="Times New Roman" w:cs="Times New Roman"/>
          <w:sz w:val="28"/>
          <w:szCs w:val="28"/>
        </w:rPr>
        <w:t>эстетического и оздоровительного цикла.</w:t>
      </w:r>
    </w:p>
    <w:p w:rsidR="000827FD" w:rsidRPr="00601334" w:rsidRDefault="000827FD" w:rsidP="00486A81">
      <w:pPr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организации деятельности   с детьми </w:t>
      </w:r>
      <w:r w:rsidR="00601334" w:rsidRPr="0060133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 xml:space="preserve">2  до 3 лет (подгрупповая),   с детьми </w:t>
      </w:r>
      <w:r w:rsidR="00601334" w:rsidRPr="0060133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>3 до 7 лет (фронтальная).</w:t>
      </w:r>
    </w:p>
    <w:p w:rsidR="000827FD" w:rsidRPr="000827FD" w:rsidRDefault="000827FD" w:rsidP="00486A81">
      <w:pPr>
        <w:spacing w:after="24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0827FD" w:rsidRPr="00601334" w:rsidRDefault="000827FD" w:rsidP="00486A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1334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> Организация жи</w:t>
      </w:r>
      <w:r w:rsidR="00B91253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знедеятельности </w:t>
      </w:r>
      <w:r w:rsidR="00B91253" w:rsidRPr="00486701">
        <w:rPr>
          <w:rFonts w:ascii="Times New Roman" w:hAnsi="Times New Roman" w:cs="Times New Roman"/>
          <w:sz w:val="28"/>
        </w:rPr>
        <w:t>МКДОУ</w:t>
      </w:r>
      <w:r w:rsidR="00B91253">
        <w:rPr>
          <w:rFonts w:ascii="Times New Roman" w:hAnsi="Times New Roman" w:cs="Times New Roman"/>
          <w:sz w:val="28"/>
        </w:rPr>
        <w:t xml:space="preserve"> ЦРР - д/с №6</w:t>
      </w:r>
      <w:r w:rsidR="00B91253" w:rsidRPr="00486701">
        <w:rPr>
          <w:rFonts w:ascii="Times New Roman" w:hAnsi="Times New Roman" w:cs="Times New Roman"/>
          <w:sz w:val="28"/>
        </w:rPr>
        <w:t xml:space="preserve"> </w:t>
      </w: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предусматривает, как организованные </w:t>
      </w:r>
      <w:r w:rsidR="004E60C3" w:rsidRPr="00601334">
        <w:rPr>
          <w:rFonts w:ascii="Times New Roman" w:eastAsia="Times New Roman" w:hAnsi="Times New Roman" w:cs="Times New Roman"/>
          <w:bCs/>
          <w:sz w:val="28"/>
          <w:szCs w:val="28"/>
        </w:rPr>
        <w:t>педагогами совместно с детьми (</w:t>
      </w:r>
      <w:proofErr w:type="spellStart"/>
      <w:r w:rsidR="004E60C3" w:rsidRPr="0060133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>ОД</w:t>
      </w:r>
      <w:proofErr w:type="spellEnd"/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>, развлечения, кружки) формы детской деятельности, так и самостоятельную деятельность детей. Режим дня и сетка занятий соо</w:t>
      </w:r>
      <w:r w:rsidR="00F2329D">
        <w:rPr>
          <w:rFonts w:ascii="Times New Roman" w:eastAsia="Times New Roman" w:hAnsi="Times New Roman" w:cs="Times New Roman"/>
          <w:bCs/>
          <w:sz w:val="28"/>
          <w:szCs w:val="28"/>
        </w:rPr>
        <w:t>тветствуют виду и направлению </w:t>
      </w: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>ДОУ.</w:t>
      </w:r>
    </w:p>
    <w:p w:rsidR="000827FD" w:rsidRPr="000827FD" w:rsidRDefault="000827FD" w:rsidP="00486A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i/>
          <w:iCs/>
          <w:sz w:val="28"/>
          <w:szCs w:val="28"/>
        </w:rPr>
        <w:t>Парциальные программы</w:t>
      </w:r>
      <w:r w:rsidR="006024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827F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«Региональная образовательная программа дошкольного образования </w:t>
      </w:r>
      <w:proofErr w:type="spellStart"/>
      <w:r w:rsidR="00486A81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» авт. </w:t>
      </w:r>
      <w:proofErr w:type="spellStart"/>
      <w:r w:rsidR="00486A81">
        <w:rPr>
          <w:rFonts w:ascii="Times New Roman" w:eastAsia="Times New Roman" w:hAnsi="Times New Roman" w:cs="Times New Roman"/>
          <w:sz w:val="28"/>
          <w:szCs w:val="28"/>
        </w:rPr>
        <w:t>М.И</w:t>
      </w:r>
      <w:proofErr w:type="spellEnd"/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86A81">
        <w:rPr>
          <w:rFonts w:ascii="Times New Roman" w:eastAsia="Times New Roman" w:hAnsi="Times New Roman" w:cs="Times New Roman"/>
          <w:sz w:val="28"/>
          <w:szCs w:val="28"/>
        </w:rPr>
        <w:t>Шурпаев</w:t>
      </w:r>
      <w:proofErr w:type="spellEnd"/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86A81">
        <w:rPr>
          <w:rFonts w:ascii="Times New Roman" w:eastAsia="Times New Roman" w:hAnsi="Times New Roman" w:cs="Times New Roman"/>
          <w:sz w:val="28"/>
          <w:szCs w:val="28"/>
        </w:rPr>
        <w:t>М.М</w:t>
      </w:r>
      <w:proofErr w:type="spellEnd"/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86A81">
        <w:rPr>
          <w:rFonts w:ascii="Times New Roman" w:eastAsia="Times New Roman" w:hAnsi="Times New Roman" w:cs="Times New Roman"/>
          <w:sz w:val="28"/>
          <w:szCs w:val="28"/>
        </w:rPr>
        <w:t>Байрамбеков</w:t>
      </w:r>
      <w:proofErr w:type="spellEnd"/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 и др.,</w:t>
      </w:r>
      <w:r w:rsidR="00381879">
        <w:rPr>
          <w:rFonts w:ascii="Times New Roman" w:eastAsia="Times New Roman" w:hAnsi="Times New Roman" w:cs="Times New Roman"/>
          <w:sz w:val="28"/>
          <w:szCs w:val="28"/>
        </w:rPr>
        <w:t xml:space="preserve"> «От звука к букве»</w:t>
      </w:r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6A81">
        <w:rPr>
          <w:rFonts w:ascii="Times New Roman" w:eastAsia="Times New Roman" w:hAnsi="Times New Roman" w:cs="Times New Roman"/>
          <w:sz w:val="28"/>
          <w:szCs w:val="28"/>
        </w:rPr>
        <w:t>Е.В</w:t>
      </w:r>
      <w:proofErr w:type="spellEnd"/>
      <w:r w:rsidR="00486A81">
        <w:rPr>
          <w:rFonts w:ascii="Times New Roman" w:eastAsia="Times New Roman" w:hAnsi="Times New Roman" w:cs="Times New Roman"/>
          <w:sz w:val="28"/>
          <w:szCs w:val="28"/>
        </w:rPr>
        <w:t>. Колесниковой «Программа по обучению элементам грамоты», «Математические ступен</w:t>
      </w:r>
      <w:r w:rsidR="00023AE3">
        <w:rPr>
          <w:rFonts w:ascii="Times New Roman" w:eastAsia="Times New Roman" w:hAnsi="Times New Roman" w:cs="Times New Roman"/>
          <w:sz w:val="28"/>
          <w:szCs w:val="28"/>
        </w:rPr>
        <w:t>и»</w:t>
      </w:r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6A81">
        <w:rPr>
          <w:rFonts w:ascii="Times New Roman" w:eastAsia="Times New Roman" w:hAnsi="Times New Roman" w:cs="Times New Roman"/>
          <w:sz w:val="28"/>
          <w:szCs w:val="28"/>
        </w:rPr>
        <w:t>Е.В</w:t>
      </w:r>
      <w:proofErr w:type="spellEnd"/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. Колесниковой «Программа </w:t>
      </w:r>
      <w:r w:rsidR="00602458">
        <w:rPr>
          <w:rFonts w:ascii="Times New Roman" w:eastAsia="Times New Roman" w:hAnsi="Times New Roman" w:cs="Times New Roman"/>
          <w:sz w:val="28"/>
          <w:szCs w:val="28"/>
        </w:rPr>
        <w:t>по формированию элементарных математических представлений</w:t>
      </w:r>
      <w:r w:rsidR="00486A81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02458">
        <w:rPr>
          <w:rFonts w:ascii="Times New Roman" w:eastAsia="Times New Roman" w:hAnsi="Times New Roman" w:cs="Times New Roman"/>
          <w:sz w:val="28"/>
          <w:szCs w:val="28"/>
        </w:rPr>
        <w:t xml:space="preserve"> «Мы живем в России» </w:t>
      </w:r>
      <w:proofErr w:type="spellStart"/>
      <w:r w:rsidR="00602458">
        <w:rPr>
          <w:rFonts w:ascii="Times New Roman" w:eastAsia="Times New Roman" w:hAnsi="Times New Roman" w:cs="Times New Roman"/>
          <w:sz w:val="28"/>
          <w:szCs w:val="28"/>
        </w:rPr>
        <w:t>Н.Г.Зеленовой</w:t>
      </w:r>
      <w:proofErr w:type="spellEnd"/>
      <w:r w:rsidR="006024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6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0AA">
        <w:rPr>
          <w:rFonts w:ascii="Times New Roman" w:eastAsia="Times New Roman" w:hAnsi="Times New Roman" w:cs="Times New Roman"/>
          <w:sz w:val="28"/>
          <w:szCs w:val="28"/>
        </w:rPr>
        <w:t>являются дополнением к  О</w:t>
      </w:r>
      <w:r w:rsidRPr="000827FD">
        <w:rPr>
          <w:rFonts w:ascii="Times New Roman" w:eastAsia="Times New Roman" w:hAnsi="Times New Roman" w:cs="Times New Roman"/>
          <w:sz w:val="28"/>
          <w:szCs w:val="28"/>
        </w:rPr>
        <w:t xml:space="preserve">сновной общеобразовательной программе дошкольного образования «От рождения до школы» под редакцией </w:t>
      </w:r>
      <w:proofErr w:type="spellStart"/>
      <w:r w:rsidRPr="000827FD">
        <w:rPr>
          <w:rFonts w:ascii="Times New Roman" w:eastAsia="Times New Roman" w:hAnsi="Times New Roman" w:cs="Times New Roman"/>
          <w:sz w:val="28"/>
          <w:szCs w:val="28"/>
        </w:rPr>
        <w:t>Н.Е</w:t>
      </w:r>
      <w:proofErr w:type="spellEnd"/>
      <w:r w:rsidRPr="000827FD">
        <w:rPr>
          <w:rFonts w:ascii="Times New Roman" w:eastAsia="Times New Roman" w:hAnsi="Times New Roman" w:cs="Times New Roman"/>
          <w:sz w:val="28"/>
          <w:szCs w:val="28"/>
        </w:rPr>
        <w:t xml:space="preserve">. Вераксы, </w:t>
      </w:r>
      <w:proofErr w:type="spellStart"/>
      <w:r w:rsidRPr="000827FD">
        <w:rPr>
          <w:rFonts w:ascii="Times New Roman" w:eastAsia="Times New Roman" w:hAnsi="Times New Roman" w:cs="Times New Roman"/>
          <w:sz w:val="28"/>
          <w:szCs w:val="28"/>
        </w:rPr>
        <w:t>Т.С</w:t>
      </w:r>
      <w:proofErr w:type="spellEnd"/>
      <w:r w:rsidRPr="000827FD">
        <w:rPr>
          <w:rFonts w:ascii="Times New Roman" w:eastAsia="Times New Roman" w:hAnsi="Times New Roman" w:cs="Times New Roman"/>
          <w:sz w:val="28"/>
          <w:szCs w:val="28"/>
        </w:rPr>
        <w:t xml:space="preserve">. Комаровой, </w:t>
      </w:r>
      <w:proofErr w:type="spellStart"/>
      <w:r w:rsidRPr="000827FD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 w:rsidRPr="000827FD">
        <w:rPr>
          <w:rFonts w:ascii="Times New Roman" w:eastAsia="Times New Roman" w:hAnsi="Times New Roman" w:cs="Times New Roman"/>
          <w:sz w:val="28"/>
          <w:szCs w:val="28"/>
        </w:rPr>
        <w:t>  и составляют не более 40% от общей учебной нагрузки.</w:t>
      </w:r>
    </w:p>
    <w:p w:rsidR="006C6424" w:rsidRDefault="000827FD" w:rsidP="00486A81">
      <w:pPr>
        <w:jc w:val="both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424" w:rsidRPr="00486701">
        <w:rPr>
          <w:rFonts w:ascii="Times New Roman" w:hAnsi="Times New Roman" w:cs="Times New Roman"/>
          <w:sz w:val="28"/>
          <w:szCs w:val="28"/>
        </w:rPr>
        <w:t xml:space="preserve">    </w:t>
      </w:r>
      <w:r w:rsidR="006C6424" w:rsidRPr="006C6424">
        <w:rPr>
          <w:rFonts w:ascii="Times New Roman" w:hAnsi="Times New Roman" w:cs="Times New Roman"/>
          <w:b/>
          <w:sz w:val="28"/>
          <w:szCs w:val="28"/>
        </w:rPr>
        <w:t>Вариативная часть учебного плана</w:t>
      </w:r>
      <w:r w:rsidR="006C6424" w:rsidRPr="00486701">
        <w:rPr>
          <w:rFonts w:ascii="Times New Roman" w:hAnsi="Times New Roman" w:cs="Times New Roman"/>
          <w:sz w:val="28"/>
          <w:szCs w:val="28"/>
        </w:rPr>
        <w:t xml:space="preserve"> обеспечивает реализацию дополнительных образовательных услуг (кружковую работу). Исходя из запросов родителей, и с целью </w:t>
      </w:r>
      <w:proofErr w:type="gramStart"/>
      <w:r w:rsidR="006C6424" w:rsidRPr="00486701">
        <w:rPr>
          <w:rFonts w:ascii="Times New Roman" w:hAnsi="Times New Roman" w:cs="Times New Roman"/>
          <w:sz w:val="28"/>
          <w:szCs w:val="28"/>
        </w:rPr>
        <w:t>развития речи</w:t>
      </w:r>
      <w:r w:rsidR="00F2329D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proofErr w:type="gramEnd"/>
      <w:r w:rsidR="00F2329D">
        <w:rPr>
          <w:rFonts w:ascii="Times New Roman" w:hAnsi="Times New Roman" w:cs="Times New Roman"/>
          <w:sz w:val="28"/>
          <w:szCs w:val="28"/>
        </w:rPr>
        <w:t xml:space="preserve"> в </w:t>
      </w:r>
      <w:r w:rsidR="006C6424" w:rsidRPr="00486701">
        <w:rPr>
          <w:rFonts w:ascii="Times New Roman" w:hAnsi="Times New Roman" w:cs="Times New Roman"/>
          <w:sz w:val="28"/>
          <w:szCs w:val="28"/>
        </w:rPr>
        <w:t>ДОУ организованы кружки</w:t>
      </w:r>
      <w:r w:rsidR="00E21F90">
        <w:rPr>
          <w:rFonts w:ascii="Times New Roman" w:hAnsi="Times New Roman" w:cs="Times New Roman"/>
          <w:sz w:val="28"/>
          <w:szCs w:val="28"/>
        </w:rPr>
        <w:t>:</w:t>
      </w:r>
    </w:p>
    <w:p w:rsidR="006C6424" w:rsidRDefault="00BF0479" w:rsidP="00486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29D">
        <w:rPr>
          <w:rFonts w:ascii="Times New Roman" w:hAnsi="Times New Roman" w:cs="Times New Roman"/>
          <w:sz w:val="28"/>
          <w:szCs w:val="28"/>
        </w:rPr>
        <w:t xml:space="preserve"> краеведче</w:t>
      </w:r>
      <w:r w:rsidR="00E21F9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«Юный патриот</w:t>
      </w:r>
      <w:r w:rsidR="00F2329D">
        <w:rPr>
          <w:rFonts w:ascii="Times New Roman" w:hAnsi="Times New Roman" w:cs="Times New Roman"/>
          <w:sz w:val="28"/>
          <w:szCs w:val="28"/>
        </w:rPr>
        <w:t>»</w:t>
      </w:r>
      <w:r w:rsidR="00493331">
        <w:rPr>
          <w:rFonts w:ascii="Times New Roman" w:hAnsi="Times New Roman" w:cs="Times New Roman"/>
          <w:sz w:val="28"/>
          <w:szCs w:val="28"/>
        </w:rPr>
        <w:t>;</w:t>
      </w:r>
    </w:p>
    <w:p w:rsidR="00493331" w:rsidRPr="00486701" w:rsidRDefault="00E21F90" w:rsidP="00486A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социально – личностный</w:t>
      </w:r>
      <w:r w:rsidR="00493331">
        <w:rPr>
          <w:rFonts w:ascii="Times New Roman" w:hAnsi="Times New Roman" w:cs="Times New Roman"/>
          <w:sz w:val="28"/>
          <w:szCs w:val="28"/>
        </w:rPr>
        <w:t xml:space="preserve"> «Светофорик».</w:t>
      </w:r>
      <w:proofErr w:type="gramEnd"/>
    </w:p>
    <w:p w:rsidR="000827FD" w:rsidRPr="006C6424" w:rsidRDefault="006C6424" w:rsidP="00486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При этом, учитывая требования </w:t>
      </w:r>
      <w:proofErr w:type="spellStart"/>
      <w:r w:rsidRPr="0048670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86701">
        <w:rPr>
          <w:rFonts w:ascii="Times New Roman" w:hAnsi="Times New Roman" w:cs="Times New Roman"/>
          <w:sz w:val="28"/>
          <w:szCs w:val="28"/>
        </w:rPr>
        <w:t xml:space="preserve"> по максимальной недельной нагрузке, каждый   ребенок на выбор может посещать в старшей и подготовительной группе не более 1 кружка. 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занятия в кружке детей старшей группы - не более 25 минут,  подготовительной группы </w:t>
      </w:r>
      <w:r w:rsidRPr="00486701">
        <w:rPr>
          <w:rFonts w:ascii="Times New Roman" w:hAnsi="Times New Roman" w:cs="Times New Roman"/>
          <w:sz w:val="28"/>
          <w:szCs w:val="28"/>
        </w:rPr>
        <w:t>- не более 30 минут.</w:t>
      </w:r>
    </w:p>
    <w:p w:rsidR="000827FD" w:rsidRDefault="000827FD" w:rsidP="006C642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sz w:val="28"/>
          <w:szCs w:val="28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E21F90" w:rsidRPr="006C6424" w:rsidRDefault="00E21F90" w:rsidP="006C642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1CD4" w:rsidRPr="000827FD" w:rsidRDefault="007B1D0F" w:rsidP="001160C9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11CD4" w:rsidRPr="000827FD">
        <w:rPr>
          <w:rFonts w:ascii="Times New Roman" w:hAnsi="Times New Roman" w:cs="Times New Roman"/>
          <w:sz w:val="28"/>
          <w:szCs w:val="28"/>
        </w:rPr>
        <w:t>еализация учебного плана возможна только при выполнении определенных условий:</w:t>
      </w:r>
    </w:p>
    <w:p w:rsidR="00111CD4" w:rsidRPr="000827FD" w:rsidRDefault="00910E0A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 xml:space="preserve">- </w:t>
      </w:r>
      <w:r w:rsidR="00111CD4" w:rsidRPr="000827FD">
        <w:rPr>
          <w:rFonts w:ascii="Times New Roman" w:hAnsi="Times New Roman" w:cs="Times New Roman"/>
          <w:sz w:val="28"/>
          <w:szCs w:val="28"/>
        </w:rPr>
        <w:t>профессиональная компетентность и принятие педагогическим коллективом комплексной программы и</w:t>
      </w:r>
      <w:r w:rsidRPr="000827FD">
        <w:rPr>
          <w:rFonts w:ascii="Times New Roman" w:hAnsi="Times New Roman" w:cs="Times New Roman"/>
          <w:sz w:val="28"/>
          <w:szCs w:val="28"/>
        </w:rPr>
        <w:t xml:space="preserve"> технологий, реализуемых в</w:t>
      </w:r>
      <w:r w:rsidR="007E3CB5">
        <w:rPr>
          <w:rFonts w:ascii="Times New Roman" w:hAnsi="Times New Roman" w:cs="Times New Roman"/>
          <w:sz w:val="28"/>
          <w:szCs w:val="28"/>
        </w:rPr>
        <w:t xml:space="preserve"> </w:t>
      </w:r>
      <w:r w:rsidRPr="000827FD">
        <w:rPr>
          <w:rFonts w:ascii="Times New Roman" w:hAnsi="Times New Roman" w:cs="Times New Roman"/>
          <w:sz w:val="28"/>
          <w:szCs w:val="28"/>
        </w:rPr>
        <w:t>ДОУ;</w:t>
      </w:r>
    </w:p>
    <w:p w:rsidR="00111CD4" w:rsidRPr="000827FD" w:rsidRDefault="00910E0A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 xml:space="preserve">- </w:t>
      </w:r>
      <w:r w:rsidR="00111CD4" w:rsidRPr="000827FD">
        <w:rPr>
          <w:rFonts w:ascii="Times New Roman" w:hAnsi="Times New Roman" w:cs="Times New Roman"/>
          <w:sz w:val="28"/>
          <w:szCs w:val="28"/>
        </w:rPr>
        <w:t>правильный подбор методического обеспечения к реали</w:t>
      </w:r>
      <w:r w:rsidRPr="000827FD">
        <w:rPr>
          <w:rFonts w:ascii="Times New Roman" w:hAnsi="Times New Roman" w:cs="Times New Roman"/>
          <w:sz w:val="28"/>
          <w:szCs w:val="28"/>
        </w:rPr>
        <w:t>зуемым программам, технологиям;</w:t>
      </w:r>
    </w:p>
    <w:p w:rsidR="00111CD4" w:rsidRPr="000827FD" w:rsidRDefault="00910E0A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 xml:space="preserve">- </w:t>
      </w:r>
      <w:r w:rsidR="00111CD4" w:rsidRPr="000827FD">
        <w:rPr>
          <w:rFonts w:ascii="Times New Roman" w:hAnsi="Times New Roman" w:cs="Times New Roman"/>
          <w:sz w:val="28"/>
          <w:szCs w:val="28"/>
        </w:rPr>
        <w:t>создание условий для ре</w:t>
      </w:r>
      <w:r w:rsidRPr="000827FD">
        <w:rPr>
          <w:rFonts w:ascii="Times New Roman" w:hAnsi="Times New Roman" w:cs="Times New Roman"/>
          <w:sz w:val="28"/>
          <w:szCs w:val="28"/>
        </w:rPr>
        <w:t>ализации программ и технологий:</w:t>
      </w:r>
    </w:p>
    <w:p w:rsidR="00111CD4" w:rsidRPr="000827FD" w:rsidRDefault="00910E0A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</w:t>
      </w:r>
      <w:r w:rsidR="00E21F90">
        <w:rPr>
          <w:rFonts w:ascii="Times New Roman" w:hAnsi="Times New Roman" w:cs="Times New Roman"/>
          <w:sz w:val="28"/>
          <w:szCs w:val="28"/>
        </w:rPr>
        <w:t xml:space="preserve"> </w:t>
      </w:r>
      <w:r w:rsidRPr="000827FD">
        <w:rPr>
          <w:rFonts w:ascii="Times New Roman" w:hAnsi="Times New Roman" w:cs="Times New Roman"/>
          <w:sz w:val="28"/>
          <w:szCs w:val="28"/>
        </w:rPr>
        <w:t>режим дня;</w:t>
      </w:r>
    </w:p>
    <w:p w:rsidR="00111CD4" w:rsidRPr="000827FD" w:rsidRDefault="00910E0A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</w:t>
      </w:r>
      <w:r w:rsidR="00E21F90">
        <w:rPr>
          <w:rFonts w:ascii="Times New Roman" w:hAnsi="Times New Roman" w:cs="Times New Roman"/>
          <w:sz w:val="28"/>
          <w:szCs w:val="28"/>
        </w:rPr>
        <w:t xml:space="preserve"> </w:t>
      </w:r>
      <w:r w:rsidRPr="000827FD">
        <w:rPr>
          <w:rFonts w:ascii="Times New Roman" w:hAnsi="Times New Roman" w:cs="Times New Roman"/>
          <w:sz w:val="28"/>
          <w:szCs w:val="28"/>
        </w:rPr>
        <w:t>полноценная развивающая среда;</w:t>
      </w:r>
    </w:p>
    <w:p w:rsidR="00A57888" w:rsidRDefault="00111CD4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</w:t>
      </w:r>
      <w:r w:rsidR="00E21F90">
        <w:rPr>
          <w:rFonts w:ascii="Times New Roman" w:hAnsi="Times New Roman" w:cs="Times New Roman"/>
          <w:sz w:val="28"/>
          <w:szCs w:val="28"/>
        </w:rPr>
        <w:t xml:space="preserve"> </w:t>
      </w:r>
      <w:r w:rsidRPr="000827FD">
        <w:rPr>
          <w:rFonts w:ascii="Times New Roman" w:hAnsi="Times New Roman" w:cs="Times New Roman"/>
          <w:sz w:val="28"/>
          <w:szCs w:val="28"/>
        </w:rPr>
        <w:t>привлечение родителей и социума в образовательный процесс.</w:t>
      </w: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79B5" w:rsidRDefault="009779B5" w:rsidP="001160C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130F6" w:rsidRDefault="00A130F6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E134EA" w:rsidRDefault="00E134EA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E134EA" w:rsidRDefault="00E134EA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E134EA" w:rsidRDefault="00E134EA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E134EA" w:rsidRDefault="00E134EA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E134EA" w:rsidRDefault="00E134EA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E134EA" w:rsidRDefault="00E134EA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790570" w:rsidRDefault="00790570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E134EA" w:rsidRDefault="00E134EA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A130F6" w:rsidRPr="00A130F6" w:rsidRDefault="00A130F6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Учебный план</w:t>
      </w:r>
      <w:r w:rsidRPr="00A130F6">
        <w:rPr>
          <w:rFonts w:ascii="Times New Roman" w:hAnsi="Times New Roman" w:cs="Times New Roman"/>
          <w:sz w:val="44"/>
        </w:rPr>
        <w:t xml:space="preserve"> </w:t>
      </w:r>
      <w:r w:rsidRPr="00A130F6">
        <w:rPr>
          <w:rFonts w:ascii="Times New Roman" w:hAnsi="Times New Roman" w:cs="Times New Roman"/>
          <w:b/>
          <w:sz w:val="40"/>
        </w:rPr>
        <w:t>МКДОУ ЦРР - д/с №6</w:t>
      </w:r>
      <w:r w:rsidRPr="00A130F6">
        <w:rPr>
          <w:rFonts w:ascii="Times New Roman" w:eastAsia="Times New Roman" w:hAnsi="Times New Roman" w:cs="Times New Roman"/>
          <w:b/>
          <w:sz w:val="36"/>
          <w:szCs w:val="24"/>
        </w:rPr>
        <w:t xml:space="preserve">  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основной общеобразовательной программы</w:t>
      </w:r>
    </w:p>
    <w:p w:rsidR="00A130F6" w:rsidRPr="00A130F6" w:rsidRDefault="00A130F6" w:rsidP="00A130F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дошкольного образования</w:t>
      </w:r>
      <w:r w:rsidRPr="00A130F6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6038B3">
        <w:rPr>
          <w:rFonts w:ascii="Times New Roman" w:eastAsia="Times New Roman" w:hAnsi="Times New Roman" w:cs="Times New Roman"/>
          <w:b/>
          <w:bCs/>
          <w:sz w:val="40"/>
          <w:szCs w:val="24"/>
        </w:rPr>
        <w:t>2017-2018</w:t>
      </w:r>
      <w:r w:rsidR="00F86432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учебный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г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од</w:t>
      </w:r>
    </w:p>
    <w:p w:rsidR="00A130F6" w:rsidRDefault="00A130F6" w:rsidP="00A130F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2C549E" w:rsidRPr="00A130F6" w:rsidRDefault="002C549E" w:rsidP="002C549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  <w:r w:rsidRPr="00A130F6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Первая младшая группа</w:t>
      </w:r>
    </w:p>
    <w:p w:rsidR="00A35177" w:rsidRPr="00A130F6" w:rsidRDefault="00A35177" w:rsidP="002C549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</w:p>
    <w:tbl>
      <w:tblPr>
        <w:tblStyle w:val="a3"/>
        <w:tblW w:w="11447" w:type="dxa"/>
        <w:tblLayout w:type="fixed"/>
        <w:tblLook w:val="04A0" w:firstRow="1" w:lastRow="0" w:firstColumn="1" w:lastColumn="0" w:noHBand="0" w:noVBand="1"/>
      </w:tblPr>
      <w:tblGrid>
        <w:gridCol w:w="2857"/>
        <w:gridCol w:w="2147"/>
        <w:gridCol w:w="629"/>
        <w:gridCol w:w="1988"/>
        <w:gridCol w:w="1134"/>
        <w:gridCol w:w="994"/>
        <w:gridCol w:w="1698"/>
      </w:tblGrid>
      <w:tr w:rsidR="002C549E" w:rsidTr="002C7B66">
        <w:trPr>
          <w:trHeight w:val="492"/>
        </w:trPr>
        <w:tc>
          <w:tcPr>
            <w:tcW w:w="2859" w:type="dxa"/>
            <w:vMerge w:val="restart"/>
          </w:tcPr>
          <w:p w:rsidR="00E134EA" w:rsidRPr="00CB45A5" w:rsidRDefault="00E134EA" w:rsidP="00E134E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</w:p>
        </w:tc>
        <w:tc>
          <w:tcPr>
            <w:tcW w:w="2776" w:type="dxa"/>
            <w:gridSpan w:val="2"/>
            <w:vMerge w:val="restart"/>
          </w:tcPr>
          <w:p w:rsidR="002C549E" w:rsidRPr="00CB45A5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Виды образовательной деятельности</w:t>
            </w:r>
          </w:p>
        </w:tc>
        <w:tc>
          <w:tcPr>
            <w:tcW w:w="4114" w:type="dxa"/>
            <w:gridSpan w:val="3"/>
            <w:tcBorders>
              <w:bottom w:val="single" w:sz="4" w:space="0" w:color="auto"/>
            </w:tcBorders>
          </w:tcPr>
          <w:p w:rsidR="002C549E" w:rsidRPr="002C549E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Количество</w:t>
            </w: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 xml:space="preserve"> </w:t>
            </w:r>
          </w:p>
        </w:tc>
        <w:tc>
          <w:tcPr>
            <w:tcW w:w="1698" w:type="dxa"/>
            <w:vMerge w:val="restart"/>
          </w:tcPr>
          <w:p w:rsidR="0085106A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Продолжитель</w:t>
            </w:r>
            <w:proofErr w:type="spellEnd"/>
            <w:r w:rsidR="00F8643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-</w:t>
            </w:r>
          </w:p>
          <w:p w:rsidR="002C549E" w:rsidRPr="002C549E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ность</w:t>
            </w:r>
            <w:proofErr w:type="spellEnd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 xml:space="preserve"> </w:t>
            </w:r>
          </w:p>
        </w:tc>
      </w:tr>
      <w:tr w:rsidR="002C549E" w:rsidTr="002C7B66">
        <w:trPr>
          <w:trHeight w:val="444"/>
        </w:trPr>
        <w:tc>
          <w:tcPr>
            <w:tcW w:w="2859" w:type="dxa"/>
            <w:vMerge/>
          </w:tcPr>
          <w:p w:rsidR="002C549E" w:rsidRPr="002C549E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2776" w:type="dxa"/>
            <w:gridSpan w:val="2"/>
            <w:vMerge/>
          </w:tcPr>
          <w:p w:rsidR="002C549E" w:rsidRPr="002C549E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right w:val="single" w:sz="4" w:space="0" w:color="auto"/>
            </w:tcBorders>
          </w:tcPr>
          <w:p w:rsidR="002C549E" w:rsidRPr="002C549E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49E" w:rsidRPr="002C549E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C549E" w:rsidRPr="002C549E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год</w:t>
            </w:r>
          </w:p>
        </w:tc>
        <w:tc>
          <w:tcPr>
            <w:tcW w:w="1698" w:type="dxa"/>
            <w:vMerge/>
          </w:tcPr>
          <w:p w:rsidR="002C549E" w:rsidRPr="002C549E" w:rsidRDefault="002C549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</w:tr>
      <w:tr w:rsidR="009304CE" w:rsidTr="002C7B66">
        <w:tc>
          <w:tcPr>
            <w:tcW w:w="5006" w:type="dxa"/>
            <w:gridSpan w:val="2"/>
            <w:tcBorders>
              <w:right w:val="nil"/>
            </w:tcBorders>
          </w:tcPr>
          <w:p w:rsidR="009304CE" w:rsidRPr="00A35177" w:rsidRDefault="009304CE" w:rsidP="00FD6ED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Базовая образовательная область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 xml:space="preserve"> </w:t>
            </w:r>
            <w:r w:rsidR="00070C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и</w:t>
            </w:r>
            <w:r w:rsidR="00EC16B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 xml:space="preserve"> инвариантная часть</w:t>
            </w:r>
          </w:p>
        </w:tc>
        <w:tc>
          <w:tcPr>
            <w:tcW w:w="6441" w:type="dxa"/>
            <w:gridSpan w:val="5"/>
            <w:tcBorders>
              <w:left w:val="nil"/>
              <w:bottom w:val="single" w:sz="4" w:space="0" w:color="auto"/>
            </w:tcBorders>
            <w:textDirection w:val="btLr"/>
          </w:tcPr>
          <w:p w:rsidR="009304CE" w:rsidRPr="00A35177" w:rsidRDefault="009304C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D3260A" w:rsidTr="002C7B66">
        <w:tc>
          <w:tcPr>
            <w:tcW w:w="2859" w:type="dxa"/>
            <w:vMerge w:val="restart"/>
          </w:tcPr>
          <w:p w:rsidR="00D3260A" w:rsidRDefault="00D3260A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Познавательное развитие</w:t>
            </w:r>
            <w:r w:rsidRPr="00FD6ED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. Формирование целостной картины мира,  расширение кругозора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.</w:t>
            </w:r>
          </w:p>
          <w:p w:rsidR="00D3260A" w:rsidRPr="00A35177" w:rsidRDefault="00D3260A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147" w:type="dxa"/>
            <w:tcBorders>
              <w:bottom w:val="single" w:sz="4" w:space="0" w:color="auto"/>
              <w:right w:val="nil"/>
            </w:tcBorders>
          </w:tcPr>
          <w:p w:rsidR="00D3260A" w:rsidRDefault="00D3260A" w:rsidP="00FE0F0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Ознакомление с окружающим миром</w:t>
            </w:r>
          </w:p>
          <w:p w:rsidR="00D3260A" w:rsidRPr="00A35177" w:rsidRDefault="00D3260A" w:rsidP="00FD6ED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</w:tcBorders>
            <w:textDirection w:val="btLr"/>
          </w:tcPr>
          <w:p w:rsidR="00D3260A" w:rsidRDefault="00D3260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  <w:p w:rsidR="00D3260A" w:rsidRDefault="00D3260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  <w:p w:rsidR="00D3260A" w:rsidRPr="00A35177" w:rsidRDefault="00D3260A" w:rsidP="006A071D">
            <w:pPr>
              <w:spacing w:line="312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D3260A" w:rsidRPr="00A35177" w:rsidRDefault="00D3260A" w:rsidP="00A0394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60A" w:rsidRPr="00A35177" w:rsidRDefault="00D3260A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260A" w:rsidRPr="00A35177" w:rsidRDefault="00D3260A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34 </w:t>
            </w:r>
          </w:p>
        </w:tc>
        <w:tc>
          <w:tcPr>
            <w:tcW w:w="1698" w:type="dxa"/>
          </w:tcPr>
          <w:p w:rsidR="00D3260A" w:rsidRPr="00A35177" w:rsidRDefault="00D3260A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 минут</w:t>
            </w:r>
          </w:p>
        </w:tc>
      </w:tr>
      <w:tr w:rsidR="00D3260A" w:rsidTr="002C7B66">
        <w:tc>
          <w:tcPr>
            <w:tcW w:w="2859" w:type="dxa"/>
            <w:vMerge/>
          </w:tcPr>
          <w:p w:rsidR="00D3260A" w:rsidRPr="009304CE" w:rsidRDefault="00D3260A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147" w:type="dxa"/>
            <w:tcBorders>
              <w:bottom w:val="single" w:sz="4" w:space="0" w:color="auto"/>
              <w:right w:val="nil"/>
            </w:tcBorders>
          </w:tcPr>
          <w:p w:rsidR="00D3260A" w:rsidRPr="00EC16B0" w:rsidRDefault="00D3260A" w:rsidP="00EC16B0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EC16B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2. ФЭМП</w:t>
            </w:r>
          </w:p>
        </w:tc>
        <w:tc>
          <w:tcPr>
            <w:tcW w:w="629" w:type="dxa"/>
            <w:tcBorders>
              <w:left w:val="nil"/>
              <w:bottom w:val="single" w:sz="4" w:space="0" w:color="auto"/>
            </w:tcBorders>
            <w:textDirection w:val="btLr"/>
          </w:tcPr>
          <w:p w:rsidR="00D3260A" w:rsidRDefault="00D3260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D3260A" w:rsidRPr="00A35177" w:rsidRDefault="00D3260A" w:rsidP="00A0394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60A" w:rsidRPr="00A35177" w:rsidRDefault="00D3260A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260A" w:rsidRPr="00A35177" w:rsidRDefault="00D3260A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34</w:t>
            </w:r>
          </w:p>
        </w:tc>
        <w:tc>
          <w:tcPr>
            <w:tcW w:w="1698" w:type="dxa"/>
          </w:tcPr>
          <w:p w:rsidR="00D3260A" w:rsidRPr="00A35177" w:rsidRDefault="00EC16B0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EC16B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 минут</w:t>
            </w:r>
          </w:p>
        </w:tc>
      </w:tr>
      <w:tr w:rsidR="002C7B66" w:rsidTr="002C7B66">
        <w:trPr>
          <w:trHeight w:val="343"/>
        </w:trPr>
        <w:tc>
          <w:tcPr>
            <w:tcW w:w="2859" w:type="dxa"/>
            <w:vMerge w:val="restart"/>
          </w:tcPr>
          <w:p w:rsidR="002C7B66" w:rsidRPr="00A35177" w:rsidRDefault="002C7B66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2. </w:t>
            </w: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Речевое развитие</w:t>
            </w:r>
          </w:p>
        </w:tc>
        <w:tc>
          <w:tcPr>
            <w:tcW w:w="2147" w:type="dxa"/>
            <w:vMerge w:val="restart"/>
            <w:tcBorders>
              <w:right w:val="nil"/>
            </w:tcBorders>
          </w:tcPr>
          <w:p w:rsidR="002C7B66" w:rsidRPr="00A35177" w:rsidRDefault="002C7B66" w:rsidP="00A35177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Развитие речи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</w:tcBorders>
          </w:tcPr>
          <w:p w:rsidR="002C7B66" w:rsidRPr="00A35177" w:rsidRDefault="002C7B66" w:rsidP="006A071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988" w:type="dxa"/>
            <w:tcBorders>
              <w:bottom w:val="nil"/>
              <w:right w:val="single" w:sz="4" w:space="0" w:color="auto"/>
            </w:tcBorders>
          </w:tcPr>
          <w:p w:rsidR="002C7B66" w:rsidRPr="00A35177" w:rsidRDefault="002C7B66" w:rsidP="00A0394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7B66" w:rsidRPr="00A35177" w:rsidRDefault="002C7B66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7B66" w:rsidRPr="00A35177" w:rsidRDefault="002C7B66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70</w:t>
            </w: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left w:val="single" w:sz="4" w:space="0" w:color="auto"/>
              <w:bottom w:val="nil"/>
            </w:tcBorders>
          </w:tcPr>
          <w:p w:rsidR="002C7B66" w:rsidRPr="00A35177" w:rsidRDefault="002C7B66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 минут</w:t>
            </w:r>
          </w:p>
        </w:tc>
      </w:tr>
      <w:tr w:rsidR="002C7B66" w:rsidTr="002C7B66">
        <w:trPr>
          <w:trHeight w:val="223"/>
        </w:trPr>
        <w:tc>
          <w:tcPr>
            <w:tcW w:w="2859" w:type="dxa"/>
            <w:vMerge/>
          </w:tcPr>
          <w:p w:rsidR="002C7B66" w:rsidRDefault="002C7B66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  <w:right w:val="nil"/>
            </w:tcBorders>
          </w:tcPr>
          <w:p w:rsidR="002C7B66" w:rsidRPr="00A35177" w:rsidRDefault="002C7B66" w:rsidP="00A35177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</w:tcBorders>
          </w:tcPr>
          <w:p w:rsidR="002C7B66" w:rsidRPr="007C4598" w:rsidRDefault="002C7B66" w:rsidP="006A071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988" w:type="dxa"/>
            <w:tcBorders>
              <w:top w:val="nil"/>
              <w:right w:val="single" w:sz="4" w:space="0" w:color="auto"/>
            </w:tcBorders>
          </w:tcPr>
          <w:p w:rsidR="002C7B66" w:rsidRPr="00A35177" w:rsidRDefault="002C7B66" w:rsidP="002C7B6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7B66" w:rsidRPr="00A35177" w:rsidRDefault="002C7B66" w:rsidP="002C7B6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7B66" w:rsidRPr="00A35177" w:rsidRDefault="002C7B66" w:rsidP="002C7B6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</w:tcBorders>
          </w:tcPr>
          <w:p w:rsidR="002C7B66" w:rsidRPr="00A35177" w:rsidRDefault="002C7B66" w:rsidP="002C7B6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FE0F0E" w:rsidTr="002C7B66">
        <w:tc>
          <w:tcPr>
            <w:tcW w:w="2859" w:type="dxa"/>
            <w:vMerge w:val="restart"/>
          </w:tcPr>
          <w:p w:rsidR="00FE0F0E" w:rsidRPr="00A35177" w:rsidRDefault="00EC16B0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</w:t>
            </w:r>
            <w:r w:rsidR="00FE0F0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. </w:t>
            </w:r>
            <w:r w:rsidR="00FE0F0E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Художественно – эстетическое развитие</w:t>
            </w:r>
          </w:p>
        </w:tc>
        <w:tc>
          <w:tcPr>
            <w:tcW w:w="2147" w:type="dxa"/>
            <w:tcBorders>
              <w:right w:val="nil"/>
            </w:tcBorders>
          </w:tcPr>
          <w:p w:rsidR="00FE0F0E" w:rsidRPr="00825F0A" w:rsidRDefault="00FE0F0E" w:rsidP="00A35177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</w:t>
            </w:r>
            <w:r w:rsidR="00070C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Музыка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F0E" w:rsidRPr="00825F0A" w:rsidRDefault="00FE0F0E" w:rsidP="006A071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E0F0E" w:rsidRPr="00825F0A" w:rsidRDefault="00FE0F0E" w:rsidP="00A0394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F0E" w:rsidRPr="00825F0A" w:rsidRDefault="00FE0F0E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8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0F0E" w:rsidRPr="00825F0A" w:rsidRDefault="00FE0F0E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70 </w:t>
            </w:r>
          </w:p>
        </w:tc>
        <w:tc>
          <w:tcPr>
            <w:tcW w:w="1698" w:type="dxa"/>
          </w:tcPr>
          <w:p w:rsidR="00FE0F0E" w:rsidRPr="00825F0A" w:rsidRDefault="00FE0F0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 минут</w:t>
            </w:r>
          </w:p>
        </w:tc>
      </w:tr>
      <w:tr w:rsidR="00FE0F0E" w:rsidTr="002C7B66">
        <w:tc>
          <w:tcPr>
            <w:tcW w:w="2859" w:type="dxa"/>
            <w:vMerge/>
          </w:tcPr>
          <w:p w:rsidR="00FE0F0E" w:rsidRPr="00A35177" w:rsidRDefault="00FE0F0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147" w:type="dxa"/>
            <w:tcBorders>
              <w:right w:val="nil"/>
            </w:tcBorders>
          </w:tcPr>
          <w:p w:rsidR="00FE0F0E" w:rsidRPr="00825F0A" w:rsidRDefault="00FE0F0E" w:rsidP="00A35177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2. Рисование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F0E" w:rsidRPr="00825F0A" w:rsidRDefault="00FE0F0E" w:rsidP="006A071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E0F0E" w:rsidRPr="00825F0A" w:rsidRDefault="0013404D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F0E" w:rsidRPr="00825F0A" w:rsidRDefault="00684858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  <w:r w:rsidR="00FE0F0E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0F0E" w:rsidRPr="00825F0A" w:rsidRDefault="00684858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  <w:r w:rsidR="00FE0F0E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</w:tc>
        <w:tc>
          <w:tcPr>
            <w:tcW w:w="1698" w:type="dxa"/>
          </w:tcPr>
          <w:p w:rsidR="00FE0F0E" w:rsidRPr="00825F0A" w:rsidRDefault="00FE0F0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 минут</w:t>
            </w:r>
          </w:p>
        </w:tc>
      </w:tr>
      <w:tr w:rsidR="00FE0F0E" w:rsidTr="002C7B66">
        <w:tc>
          <w:tcPr>
            <w:tcW w:w="2859" w:type="dxa"/>
            <w:vMerge/>
          </w:tcPr>
          <w:p w:rsidR="00FE0F0E" w:rsidRPr="00A35177" w:rsidRDefault="00FE0F0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147" w:type="dxa"/>
            <w:tcBorders>
              <w:bottom w:val="single" w:sz="4" w:space="0" w:color="auto"/>
              <w:right w:val="nil"/>
            </w:tcBorders>
          </w:tcPr>
          <w:p w:rsidR="00FE0F0E" w:rsidRPr="00825F0A" w:rsidRDefault="00FE0F0E" w:rsidP="00A35177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3. Лепка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0F0E" w:rsidRPr="00825F0A" w:rsidRDefault="00FE0F0E" w:rsidP="006A071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E0F0E" w:rsidRPr="00825F0A" w:rsidRDefault="0013404D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0,5</w:t>
            </w:r>
            <w:r w:rsidR="00FE0F0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0F0E" w:rsidRPr="00825F0A" w:rsidRDefault="00684858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0F0E" w:rsidRPr="00825F0A" w:rsidRDefault="00684858" w:rsidP="00825F0A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</w:p>
        </w:tc>
        <w:tc>
          <w:tcPr>
            <w:tcW w:w="1698" w:type="dxa"/>
          </w:tcPr>
          <w:p w:rsidR="00FE0F0E" w:rsidRPr="00825F0A" w:rsidRDefault="00FE0F0E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 минут</w:t>
            </w:r>
          </w:p>
        </w:tc>
      </w:tr>
      <w:tr w:rsidR="0013404D" w:rsidTr="002C7B66">
        <w:tc>
          <w:tcPr>
            <w:tcW w:w="2859" w:type="dxa"/>
            <w:vMerge/>
          </w:tcPr>
          <w:p w:rsidR="0013404D" w:rsidRPr="00A35177" w:rsidRDefault="0013404D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147" w:type="dxa"/>
            <w:tcBorders>
              <w:right w:val="nil"/>
            </w:tcBorders>
          </w:tcPr>
          <w:p w:rsidR="0013404D" w:rsidRPr="00825F0A" w:rsidRDefault="0013404D" w:rsidP="00A35177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6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404D" w:rsidRPr="00825F0A" w:rsidRDefault="0013404D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F574FC" w:rsidTr="002C7B66">
        <w:tc>
          <w:tcPr>
            <w:tcW w:w="2859" w:type="dxa"/>
          </w:tcPr>
          <w:p w:rsidR="00F574FC" w:rsidRPr="00A35177" w:rsidRDefault="00EC16B0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  <w:r w:rsidR="00FE0F0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. </w:t>
            </w:r>
            <w:r w:rsidR="00F574FC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Физическое развитие</w:t>
            </w:r>
          </w:p>
        </w:tc>
        <w:tc>
          <w:tcPr>
            <w:tcW w:w="2147" w:type="dxa"/>
            <w:tcBorders>
              <w:bottom w:val="single" w:sz="4" w:space="0" w:color="auto"/>
              <w:right w:val="nil"/>
            </w:tcBorders>
          </w:tcPr>
          <w:p w:rsidR="00F574FC" w:rsidRPr="00825F0A" w:rsidRDefault="00FE0F0E" w:rsidP="00825F0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Физическая </w:t>
            </w:r>
            <w:r w:rsidR="00F574FC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74FC" w:rsidRPr="00825F0A" w:rsidRDefault="00F574FC" w:rsidP="00825F0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574FC" w:rsidRPr="00825F0A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74FC" w:rsidRPr="00825F0A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74FC" w:rsidRPr="00825F0A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104</w:t>
            </w:r>
          </w:p>
        </w:tc>
        <w:tc>
          <w:tcPr>
            <w:tcW w:w="1698" w:type="dxa"/>
          </w:tcPr>
          <w:p w:rsidR="00F574FC" w:rsidRPr="00825F0A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 минут</w:t>
            </w:r>
          </w:p>
        </w:tc>
      </w:tr>
      <w:tr w:rsidR="00D3260A" w:rsidTr="002C7B66">
        <w:tc>
          <w:tcPr>
            <w:tcW w:w="2859" w:type="dxa"/>
          </w:tcPr>
          <w:p w:rsidR="00D3260A" w:rsidRDefault="00EC16B0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5</w:t>
            </w:r>
            <w:r w:rsidR="00D3260A" w:rsidRPr="0041762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. Социально – коммуникативное   развитие</w:t>
            </w:r>
          </w:p>
        </w:tc>
        <w:tc>
          <w:tcPr>
            <w:tcW w:w="2147" w:type="dxa"/>
            <w:tcBorders>
              <w:right w:val="nil"/>
            </w:tcBorders>
          </w:tcPr>
          <w:p w:rsidR="00D3260A" w:rsidRPr="00D3260A" w:rsidRDefault="00EC16B0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Социализация</w:t>
            </w:r>
          </w:p>
          <w:p w:rsidR="00EC16B0" w:rsidRDefault="00D3260A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3260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</w:t>
            </w:r>
            <w:r w:rsidR="00EC16B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руд</w:t>
            </w:r>
          </w:p>
          <w:p w:rsidR="00D3260A" w:rsidRPr="00D3260A" w:rsidRDefault="00D3260A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3260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Безопасность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260A" w:rsidRPr="00A35177" w:rsidRDefault="00D3260A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5812" w:type="dxa"/>
            <w:gridSpan w:val="4"/>
          </w:tcPr>
          <w:p w:rsidR="00D3260A" w:rsidRPr="00EC16B0" w:rsidRDefault="00EC16B0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EC16B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ОО</w:t>
            </w:r>
            <w:proofErr w:type="spellEnd"/>
            <w:r w:rsidRPr="00EC16B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реализуется в режимных моментах, самостоятельной и совместной деятельности</w:t>
            </w:r>
          </w:p>
        </w:tc>
      </w:tr>
      <w:tr w:rsidR="00F574FC" w:rsidTr="002C7B66">
        <w:tc>
          <w:tcPr>
            <w:tcW w:w="2859" w:type="dxa"/>
          </w:tcPr>
          <w:p w:rsidR="00F574FC" w:rsidRPr="00A35177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Итого:</w:t>
            </w:r>
          </w:p>
        </w:tc>
        <w:tc>
          <w:tcPr>
            <w:tcW w:w="2147" w:type="dxa"/>
            <w:tcBorders>
              <w:right w:val="nil"/>
            </w:tcBorders>
          </w:tcPr>
          <w:p w:rsidR="00F574FC" w:rsidRPr="00A35177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74FC" w:rsidRPr="00A35177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574FC" w:rsidRPr="00A35177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74FC" w:rsidRPr="00A35177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74FC" w:rsidRPr="00A35177" w:rsidRDefault="00BD780D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380</w:t>
            </w:r>
          </w:p>
        </w:tc>
        <w:tc>
          <w:tcPr>
            <w:tcW w:w="1698" w:type="dxa"/>
          </w:tcPr>
          <w:p w:rsidR="00F574FC" w:rsidRPr="00A35177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  <w:tr w:rsidR="00F574FC" w:rsidTr="002C7B66">
        <w:tc>
          <w:tcPr>
            <w:tcW w:w="2859" w:type="dxa"/>
          </w:tcPr>
          <w:p w:rsidR="00F574FC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Предельная плотность по СанПиН</w:t>
            </w:r>
          </w:p>
        </w:tc>
        <w:tc>
          <w:tcPr>
            <w:tcW w:w="2147" w:type="dxa"/>
            <w:tcBorders>
              <w:right w:val="nil"/>
            </w:tcBorders>
          </w:tcPr>
          <w:p w:rsidR="00F574FC" w:rsidRPr="00A35177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</w:tcBorders>
          </w:tcPr>
          <w:p w:rsidR="00F574FC" w:rsidRPr="00A35177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574FC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74FC" w:rsidRDefault="00070CC8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74FC" w:rsidRDefault="00070CC8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380</w:t>
            </w:r>
          </w:p>
        </w:tc>
        <w:tc>
          <w:tcPr>
            <w:tcW w:w="1698" w:type="dxa"/>
          </w:tcPr>
          <w:p w:rsidR="00F574FC" w:rsidRPr="00A35177" w:rsidRDefault="00F574FC" w:rsidP="002C549E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</w:tbl>
    <w:p w:rsidR="00A57888" w:rsidRPr="003A0AAC" w:rsidRDefault="00A57888" w:rsidP="00A57888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90570" w:rsidRDefault="00790570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Pr="00A130F6" w:rsidRDefault="00A130F6" w:rsidP="00FD6ED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Учебный план</w:t>
      </w:r>
      <w:r w:rsidRPr="00A130F6">
        <w:rPr>
          <w:rFonts w:ascii="Times New Roman" w:hAnsi="Times New Roman" w:cs="Times New Roman"/>
          <w:sz w:val="44"/>
        </w:rPr>
        <w:t xml:space="preserve"> </w:t>
      </w:r>
      <w:r w:rsidRPr="00A130F6">
        <w:rPr>
          <w:rFonts w:ascii="Times New Roman" w:hAnsi="Times New Roman" w:cs="Times New Roman"/>
          <w:b/>
          <w:sz w:val="40"/>
        </w:rPr>
        <w:t>МКДОУ ЦРР - д/с №6</w:t>
      </w:r>
      <w:r w:rsidRPr="00A130F6">
        <w:rPr>
          <w:rFonts w:ascii="Times New Roman" w:eastAsia="Times New Roman" w:hAnsi="Times New Roman" w:cs="Times New Roman"/>
          <w:b/>
          <w:sz w:val="36"/>
          <w:szCs w:val="24"/>
        </w:rPr>
        <w:t xml:space="preserve">  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основной общеобразовательной программы</w:t>
      </w:r>
    </w:p>
    <w:p w:rsidR="00A130F6" w:rsidRPr="00A130F6" w:rsidRDefault="00A130F6" w:rsidP="00FD6ED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дошкольного образования</w:t>
      </w:r>
      <w:r w:rsidRPr="00A130F6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6038B3">
        <w:rPr>
          <w:rFonts w:ascii="Times New Roman" w:eastAsia="Times New Roman" w:hAnsi="Times New Roman" w:cs="Times New Roman"/>
          <w:b/>
          <w:bCs/>
          <w:sz w:val="40"/>
          <w:szCs w:val="24"/>
        </w:rPr>
        <w:t>2017-2018</w:t>
      </w:r>
      <w:r w:rsidR="00F86432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учебный</w:t>
      </w:r>
      <w:r w:rsidR="00B718DD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г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од</w:t>
      </w:r>
    </w:p>
    <w:p w:rsidR="00A130F6" w:rsidRPr="00A130F6" w:rsidRDefault="00A130F6" w:rsidP="00FD6ED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</w:pPr>
    </w:p>
    <w:p w:rsidR="009779B5" w:rsidRPr="00A130F6" w:rsidRDefault="009779B5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  <w:r w:rsidRPr="00A130F6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 xml:space="preserve">Вторая </w:t>
      </w:r>
      <w:r w:rsidRPr="00A130F6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младшая группа</w:t>
      </w:r>
    </w:p>
    <w:p w:rsidR="009779B5" w:rsidRPr="00825F0A" w:rsidRDefault="009779B5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60"/>
        <w:gridCol w:w="2493"/>
        <w:gridCol w:w="2268"/>
        <w:gridCol w:w="1134"/>
        <w:gridCol w:w="992"/>
        <w:gridCol w:w="1695"/>
      </w:tblGrid>
      <w:tr w:rsidR="009779B5" w:rsidTr="00097F6C">
        <w:trPr>
          <w:trHeight w:val="492"/>
        </w:trPr>
        <w:tc>
          <w:tcPr>
            <w:tcW w:w="2860" w:type="dxa"/>
            <w:vMerge w:val="restart"/>
          </w:tcPr>
          <w:p w:rsidR="009779B5" w:rsidRPr="00CB45A5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</w:p>
        </w:tc>
        <w:tc>
          <w:tcPr>
            <w:tcW w:w="2493" w:type="dxa"/>
            <w:vMerge w:val="restart"/>
          </w:tcPr>
          <w:p w:rsidR="009779B5" w:rsidRPr="00CB45A5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Виды образовательной деятельности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9779B5" w:rsidRPr="002C549E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Количество</w:t>
            </w: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 xml:space="preserve"> </w:t>
            </w:r>
          </w:p>
        </w:tc>
        <w:tc>
          <w:tcPr>
            <w:tcW w:w="1695" w:type="dxa"/>
            <w:vMerge w:val="restart"/>
          </w:tcPr>
          <w:p w:rsidR="0085106A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Продолжитель</w:t>
            </w:r>
            <w:proofErr w:type="spellEnd"/>
          </w:p>
          <w:p w:rsidR="009779B5" w:rsidRPr="002C549E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ность</w:t>
            </w:r>
            <w:proofErr w:type="spellEnd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 xml:space="preserve"> </w:t>
            </w:r>
          </w:p>
        </w:tc>
      </w:tr>
      <w:tr w:rsidR="009779B5" w:rsidTr="00097F6C">
        <w:trPr>
          <w:trHeight w:val="444"/>
        </w:trPr>
        <w:tc>
          <w:tcPr>
            <w:tcW w:w="2860" w:type="dxa"/>
            <w:vMerge/>
          </w:tcPr>
          <w:p w:rsidR="009779B5" w:rsidRPr="002C549E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2493" w:type="dxa"/>
            <w:vMerge/>
          </w:tcPr>
          <w:p w:rsidR="009779B5" w:rsidRPr="002C549E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779B5" w:rsidRPr="002C549E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B5" w:rsidRPr="002C549E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779B5" w:rsidRPr="002C549E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год</w:t>
            </w:r>
          </w:p>
        </w:tc>
        <w:tc>
          <w:tcPr>
            <w:tcW w:w="1695" w:type="dxa"/>
            <w:vMerge/>
          </w:tcPr>
          <w:p w:rsidR="009779B5" w:rsidRPr="002C549E" w:rsidRDefault="009779B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</w:tr>
      <w:tr w:rsidR="00FD6ED3" w:rsidTr="003628A7">
        <w:tc>
          <w:tcPr>
            <w:tcW w:w="11442" w:type="dxa"/>
            <w:gridSpan w:val="6"/>
          </w:tcPr>
          <w:p w:rsidR="00FD6ED3" w:rsidRPr="00BC06E6" w:rsidRDefault="00BC06E6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  <w:lang w:val="en-US"/>
              </w:rPr>
              <w:t>I</w:t>
            </w:r>
            <w:r w:rsidRPr="00BC06E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. </w:t>
            </w:r>
            <w:r w:rsidR="00E134E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Базовая образовательная область</w:t>
            </w:r>
            <w:r w:rsidR="00070C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и инвариантная часть</w:t>
            </w:r>
          </w:p>
        </w:tc>
      </w:tr>
      <w:tr w:rsidR="00A76318" w:rsidTr="00097F6C">
        <w:tc>
          <w:tcPr>
            <w:tcW w:w="2860" w:type="dxa"/>
            <w:vMerge w:val="restart"/>
          </w:tcPr>
          <w:p w:rsidR="00A76318" w:rsidRPr="00A35177" w:rsidRDefault="00A76318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  <w:p w:rsidR="00A76318" w:rsidRPr="00A35177" w:rsidRDefault="00A76318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Познавательное развитие</w:t>
            </w:r>
          </w:p>
        </w:tc>
        <w:tc>
          <w:tcPr>
            <w:tcW w:w="2493" w:type="dxa"/>
          </w:tcPr>
          <w:p w:rsidR="00A76318" w:rsidRPr="00A35177" w:rsidRDefault="00A76318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Ознакомление с окружающим миром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34 </w:t>
            </w:r>
          </w:p>
        </w:tc>
        <w:tc>
          <w:tcPr>
            <w:tcW w:w="1695" w:type="dxa"/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15</w:t>
            </w: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76318" w:rsidTr="00097F6C">
        <w:tc>
          <w:tcPr>
            <w:tcW w:w="2860" w:type="dxa"/>
            <w:vMerge/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3" w:type="dxa"/>
          </w:tcPr>
          <w:p w:rsidR="00A76318" w:rsidRDefault="00A76318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2. «Математические ступени» Колесникова Е. В. Программа по формированию элементарных  математических представлений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34</w:t>
            </w:r>
          </w:p>
        </w:tc>
        <w:tc>
          <w:tcPr>
            <w:tcW w:w="1695" w:type="dxa"/>
          </w:tcPr>
          <w:p w:rsid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15 минут</w:t>
            </w:r>
          </w:p>
        </w:tc>
      </w:tr>
      <w:tr w:rsidR="009779B5" w:rsidTr="00097F6C">
        <w:tc>
          <w:tcPr>
            <w:tcW w:w="2860" w:type="dxa"/>
          </w:tcPr>
          <w:p w:rsidR="009779B5" w:rsidRPr="00A35177" w:rsidRDefault="00A76318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  <w:r w:rsidR="00F411E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. </w:t>
            </w:r>
            <w:r w:rsidR="009779B5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Речевое развитие</w:t>
            </w:r>
          </w:p>
        </w:tc>
        <w:tc>
          <w:tcPr>
            <w:tcW w:w="2493" w:type="dxa"/>
          </w:tcPr>
          <w:p w:rsidR="009779B5" w:rsidRPr="00A35177" w:rsidRDefault="009779B5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Развитие речи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79B5" w:rsidRPr="00A35177" w:rsidRDefault="003B79E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79B5" w:rsidRPr="00A35177" w:rsidRDefault="003B79E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79B5" w:rsidRPr="00A35177" w:rsidRDefault="003B79E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34</w:t>
            </w:r>
          </w:p>
        </w:tc>
        <w:tc>
          <w:tcPr>
            <w:tcW w:w="1695" w:type="dxa"/>
          </w:tcPr>
          <w:p w:rsidR="009779B5" w:rsidRPr="00A35177" w:rsidRDefault="0069695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15</w:t>
            </w:r>
            <w:r w:rsidR="009779B5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76318" w:rsidTr="00097F6C">
        <w:tc>
          <w:tcPr>
            <w:tcW w:w="2860" w:type="dxa"/>
            <w:vMerge w:val="restart"/>
          </w:tcPr>
          <w:p w:rsidR="00A76318" w:rsidRPr="00A35177" w:rsidRDefault="00A76318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3. </w:t>
            </w: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Художественно – эстетическое развитие</w:t>
            </w:r>
          </w:p>
        </w:tc>
        <w:tc>
          <w:tcPr>
            <w:tcW w:w="2493" w:type="dxa"/>
          </w:tcPr>
          <w:p w:rsidR="00A76318" w:rsidRPr="00825F0A" w:rsidRDefault="00A76318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</w:t>
            </w:r>
            <w:r w:rsidR="00070C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Музыка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8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70 </w:t>
            </w:r>
          </w:p>
        </w:tc>
        <w:tc>
          <w:tcPr>
            <w:tcW w:w="1695" w:type="dxa"/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15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76318" w:rsidTr="00097F6C">
        <w:tc>
          <w:tcPr>
            <w:tcW w:w="2860" w:type="dxa"/>
            <w:vMerge/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3" w:type="dxa"/>
          </w:tcPr>
          <w:p w:rsidR="00A76318" w:rsidRPr="00825F0A" w:rsidRDefault="00A76318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2. Рисование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34 </w:t>
            </w:r>
          </w:p>
        </w:tc>
        <w:tc>
          <w:tcPr>
            <w:tcW w:w="1695" w:type="dxa"/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15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76318" w:rsidTr="00097F6C">
        <w:tc>
          <w:tcPr>
            <w:tcW w:w="2860" w:type="dxa"/>
            <w:vMerge/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3" w:type="dxa"/>
          </w:tcPr>
          <w:p w:rsidR="00A76318" w:rsidRPr="00825F0A" w:rsidRDefault="00A76318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3. Лепка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0,5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</w:p>
        </w:tc>
        <w:tc>
          <w:tcPr>
            <w:tcW w:w="1695" w:type="dxa"/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15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76318" w:rsidTr="00097F6C">
        <w:tc>
          <w:tcPr>
            <w:tcW w:w="2860" w:type="dxa"/>
            <w:vMerge/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3" w:type="dxa"/>
          </w:tcPr>
          <w:p w:rsidR="00A76318" w:rsidRPr="00825F0A" w:rsidRDefault="00A76318" w:rsidP="0069695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Аппликация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76318" w:rsidRPr="00825F0A" w:rsidRDefault="00A76318" w:rsidP="00696955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</w:p>
        </w:tc>
        <w:tc>
          <w:tcPr>
            <w:tcW w:w="1695" w:type="dxa"/>
          </w:tcPr>
          <w:p w:rsidR="00A76318" w:rsidRPr="00825F0A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15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D74B5F" w:rsidTr="00097F6C">
        <w:tc>
          <w:tcPr>
            <w:tcW w:w="2860" w:type="dxa"/>
          </w:tcPr>
          <w:p w:rsidR="00D74B5F" w:rsidRPr="00A35177" w:rsidRDefault="00A76318" w:rsidP="003A3BD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4.</w:t>
            </w:r>
            <w:r w:rsidR="00F411E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. </w:t>
            </w:r>
            <w:r w:rsidR="00D74B5F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Физическое развитие</w:t>
            </w:r>
          </w:p>
        </w:tc>
        <w:tc>
          <w:tcPr>
            <w:tcW w:w="2493" w:type="dxa"/>
          </w:tcPr>
          <w:p w:rsidR="00D74B5F" w:rsidRPr="00825F0A" w:rsidRDefault="00D74B5F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Физическая  культура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74B5F" w:rsidRPr="00825F0A" w:rsidRDefault="003B79E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4B5F" w:rsidRPr="00825F0A" w:rsidRDefault="003B79E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4B5F" w:rsidRPr="00825F0A" w:rsidRDefault="003B5F31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104</w:t>
            </w:r>
          </w:p>
        </w:tc>
        <w:tc>
          <w:tcPr>
            <w:tcW w:w="1695" w:type="dxa"/>
          </w:tcPr>
          <w:p w:rsidR="00D74B5F" w:rsidRPr="00825F0A" w:rsidRDefault="0069695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15</w:t>
            </w:r>
            <w:r w:rsidR="00D74B5F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76318" w:rsidTr="008829B5">
        <w:tc>
          <w:tcPr>
            <w:tcW w:w="2860" w:type="dxa"/>
          </w:tcPr>
          <w:p w:rsidR="00A76318" w:rsidRDefault="00A76318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763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5. Социально – коммуникативное   развитие</w:t>
            </w:r>
          </w:p>
        </w:tc>
        <w:tc>
          <w:tcPr>
            <w:tcW w:w="2493" w:type="dxa"/>
          </w:tcPr>
          <w:p w:rsidR="00A76318" w:rsidRPr="00A76318" w:rsidRDefault="00A76318" w:rsidP="00A7631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7631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Социализация</w:t>
            </w:r>
          </w:p>
          <w:p w:rsidR="00A76318" w:rsidRPr="00A76318" w:rsidRDefault="00A76318" w:rsidP="00A7631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7631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Труд</w:t>
            </w:r>
          </w:p>
          <w:p w:rsidR="00A76318" w:rsidRPr="00A76318" w:rsidRDefault="00A76318" w:rsidP="00A7631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7631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Безопасность</w:t>
            </w:r>
          </w:p>
        </w:tc>
        <w:tc>
          <w:tcPr>
            <w:tcW w:w="6089" w:type="dxa"/>
            <w:gridSpan w:val="4"/>
          </w:tcPr>
          <w:p w:rsidR="00A76318" w:rsidRP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A7631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ОО</w:t>
            </w:r>
            <w:proofErr w:type="spellEnd"/>
            <w:r w:rsidRPr="00A7631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реализуется в режимных моментах, самостоятельной и совместной деятельности</w:t>
            </w:r>
          </w:p>
        </w:tc>
      </w:tr>
      <w:tr w:rsidR="00D74B5F" w:rsidTr="00097F6C">
        <w:tc>
          <w:tcPr>
            <w:tcW w:w="2860" w:type="dxa"/>
          </w:tcPr>
          <w:p w:rsidR="00D74B5F" w:rsidRPr="00A35177" w:rsidRDefault="00D74B5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Итого:</w:t>
            </w:r>
          </w:p>
        </w:tc>
        <w:tc>
          <w:tcPr>
            <w:tcW w:w="2493" w:type="dxa"/>
          </w:tcPr>
          <w:p w:rsidR="00D74B5F" w:rsidRPr="00A35177" w:rsidRDefault="00D74B5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74B5F" w:rsidRPr="00A35177" w:rsidRDefault="0068485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4B5F" w:rsidRPr="00A35177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4B5F" w:rsidRPr="00A35177" w:rsidRDefault="00CD5EE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3</w:t>
            </w:r>
            <w:r w:rsidR="00684858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42</w:t>
            </w:r>
          </w:p>
        </w:tc>
        <w:tc>
          <w:tcPr>
            <w:tcW w:w="1695" w:type="dxa"/>
          </w:tcPr>
          <w:p w:rsidR="00D74B5F" w:rsidRPr="00A35177" w:rsidRDefault="00D74B5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  <w:tr w:rsidR="003B79EF" w:rsidTr="00097F6C">
        <w:tc>
          <w:tcPr>
            <w:tcW w:w="2860" w:type="dxa"/>
          </w:tcPr>
          <w:p w:rsidR="003B79EF" w:rsidRDefault="003B79E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3B79E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Предельная плотность по СанПиН</w:t>
            </w:r>
          </w:p>
        </w:tc>
        <w:tc>
          <w:tcPr>
            <w:tcW w:w="2493" w:type="dxa"/>
          </w:tcPr>
          <w:p w:rsidR="003B79EF" w:rsidRPr="00A35177" w:rsidRDefault="003B79E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B79EF" w:rsidRDefault="003B79E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B79EF" w:rsidRDefault="00070CC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79EF" w:rsidRDefault="00070CC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342</w:t>
            </w:r>
          </w:p>
        </w:tc>
        <w:tc>
          <w:tcPr>
            <w:tcW w:w="1695" w:type="dxa"/>
          </w:tcPr>
          <w:p w:rsidR="003B79EF" w:rsidRPr="00A35177" w:rsidRDefault="003B79E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</w:tbl>
    <w:p w:rsidR="009779B5" w:rsidRPr="002C549E" w:rsidRDefault="009779B5" w:rsidP="009779B5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Default="00A130F6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30F6" w:rsidRPr="00A130F6" w:rsidRDefault="00A130F6" w:rsidP="004415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Учебный план</w:t>
      </w:r>
      <w:r w:rsidRPr="00A130F6">
        <w:rPr>
          <w:rFonts w:ascii="Times New Roman" w:hAnsi="Times New Roman" w:cs="Times New Roman"/>
          <w:sz w:val="44"/>
        </w:rPr>
        <w:t xml:space="preserve"> </w:t>
      </w:r>
      <w:r w:rsidRPr="00A130F6">
        <w:rPr>
          <w:rFonts w:ascii="Times New Roman" w:hAnsi="Times New Roman" w:cs="Times New Roman"/>
          <w:b/>
          <w:sz w:val="40"/>
        </w:rPr>
        <w:t>МКДОУ ЦРР - д/с №6</w:t>
      </w:r>
      <w:r w:rsidRPr="00A130F6">
        <w:rPr>
          <w:rFonts w:ascii="Times New Roman" w:eastAsia="Times New Roman" w:hAnsi="Times New Roman" w:cs="Times New Roman"/>
          <w:b/>
          <w:sz w:val="36"/>
          <w:szCs w:val="24"/>
        </w:rPr>
        <w:t xml:space="preserve">  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основной общеобразовательной программы</w:t>
      </w:r>
    </w:p>
    <w:p w:rsidR="00A130F6" w:rsidRPr="00A130F6" w:rsidRDefault="00A130F6" w:rsidP="004415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дошкольного образования</w:t>
      </w:r>
      <w:r w:rsidRPr="00A130F6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B83230">
        <w:rPr>
          <w:rFonts w:ascii="Times New Roman" w:eastAsia="Times New Roman" w:hAnsi="Times New Roman" w:cs="Times New Roman"/>
          <w:b/>
          <w:bCs/>
          <w:sz w:val="40"/>
          <w:szCs w:val="24"/>
        </w:rPr>
        <w:t>2017-2018</w:t>
      </w:r>
      <w:r w:rsidR="0044152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уч. г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од</w:t>
      </w:r>
    </w:p>
    <w:p w:rsidR="00A130F6" w:rsidRDefault="00A130F6" w:rsidP="00A130F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41C55" w:rsidRDefault="00E41C55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</w:p>
    <w:p w:rsidR="009E6779" w:rsidRPr="00A130F6" w:rsidRDefault="009E6779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  <w:r w:rsidRPr="00A130F6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>Средняя</w:t>
      </w:r>
      <w:r w:rsidRPr="00A130F6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 xml:space="preserve"> группа</w:t>
      </w:r>
    </w:p>
    <w:p w:rsidR="009E6779" w:rsidRPr="00825F0A" w:rsidRDefault="009E6779" w:rsidP="009E677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3"/>
        <w:tblW w:w="11447" w:type="dxa"/>
        <w:tblLayout w:type="fixed"/>
        <w:tblLook w:val="04A0" w:firstRow="1" w:lastRow="0" w:firstColumn="1" w:lastColumn="0" w:noHBand="0" w:noVBand="1"/>
      </w:tblPr>
      <w:tblGrid>
        <w:gridCol w:w="2858"/>
        <w:gridCol w:w="2469"/>
        <w:gridCol w:w="23"/>
        <w:gridCol w:w="1817"/>
        <w:gridCol w:w="25"/>
        <w:gridCol w:w="1089"/>
        <w:gridCol w:w="50"/>
        <w:gridCol w:w="1390"/>
        <w:gridCol w:w="26"/>
        <w:gridCol w:w="1700"/>
      </w:tblGrid>
      <w:tr w:rsidR="009E6779" w:rsidTr="008950E1">
        <w:trPr>
          <w:trHeight w:val="492"/>
        </w:trPr>
        <w:tc>
          <w:tcPr>
            <w:tcW w:w="2858" w:type="dxa"/>
            <w:vMerge w:val="restart"/>
          </w:tcPr>
          <w:p w:rsidR="009E6779" w:rsidRPr="00CB45A5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</w:p>
        </w:tc>
        <w:tc>
          <w:tcPr>
            <w:tcW w:w="2492" w:type="dxa"/>
            <w:gridSpan w:val="2"/>
            <w:vMerge w:val="restart"/>
          </w:tcPr>
          <w:p w:rsidR="009E6779" w:rsidRPr="00CB45A5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Виды образовательной деятельности</w:t>
            </w:r>
          </w:p>
        </w:tc>
        <w:tc>
          <w:tcPr>
            <w:tcW w:w="4397" w:type="dxa"/>
            <w:gridSpan w:val="6"/>
            <w:tcBorders>
              <w:bottom w:val="single" w:sz="4" w:space="0" w:color="auto"/>
            </w:tcBorders>
          </w:tcPr>
          <w:p w:rsidR="009E6779" w:rsidRPr="002C549E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Количество</w:t>
            </w: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85106A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Продолжитель</w:t>
            </w:r>
            <w:proofErr w:type="spellEnd"/>
          </w:p>
          <w:p w:rsidR="009E6779" w:rsidRPr="002C549E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ность</w:t>
            </w:r>
            <w:proofErr w:type="spellEnd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 xml:space="preserve"> </w:t>
            </w:r>
          </w:p>
        </w:tc>
      </w:tr>
      <w:tr w:rsidR="009E6779" w:rsidTr="008950E1">
        <w:trPr>
          <w:trHeight w:val="444"/>
        </w:trPr>
        <w:tc>
          <w:tcPr>
            <w:tcW w:w="2858" w:type="dxa"/>
            <w:vMerge/>
          </w:tcPr>
          <w:p w:rsidR="009E6779" w:rsidRPr="002C549E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2492" w:type="dxa"/>
            <w:gridSpan w:val="2"/>
            <w:vMerge/>
          </w:tcPr>
          <w:p w:rsidR="009E6779" w:rsidRPr="002C549E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E6779" w:rsidRPr="002C549E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неделю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779" w:rsidRPr="002C549E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месяц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6779" w:rsidRPr="002C549E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год</w:t>
            </w:r>
          </w:p>
        </w:tc>
        <w:tc>
          <w:tcPr>
            <w:tcW w:w="1700" w:type="dxa"/>
            <w:vMerge/>
          </w:tcPr>
          <w:p w:rsidR="009E6779" w:rsidRPr="002C549E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</w:tr>
      <w:tr w:rsidR="00A76318" w:rsidTr="00A76318">
        <w:tc>
          <w:tcPr>
            <w:tcW w:w="8331" w:type="dxa"/>
            <w:gridSpan w:val="7"/>
            <w:tcBorders>
              <w:right w:val="single" w:sz="4" w:space="0" w:color="auto"/>
            </w:tcBorders>
          </w:tcPr>
          <w:p w:rsid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  <w:lang w:val="en-US"/>
              </w:rPr>
              <w:t>I</w:t>
            </w:r>
            <w:r w:rsidRPr="000E6AD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Базовые образовательные области</w:t>
            </w:r>
            <w:r w:rsidR="00070C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 и инвариантная часть</w:t>
            </w:r>
          </w:p>
        </w:tc>
        <w:tc>
          <w:tcPr>
            <w:tcW w:w="3116" w:type="dxa"/>
            <w:gridSpan w:val="3"/>
            <w:tcBorders>
              <w:left w:val="single" w:sz="4" w:space="0" w:color="auto"/>
            </w:tcBorders>
          </w:tcPr>
          <w:p w:rsidR="00A76318" w:rsidRDefault="00A76318" w:rsidP="00A7631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A76318" w:rsidTr="008950E1">
        <w:tc>
          <w:tcPr>
            <w:tcW w:w="2858" w:type="dxa"/>
            <w:vMerge w:val="restart"/>
          </w:tcPr>
          <w:p w:rsidR="00A76318" w:rsidRPr="00A35177" w:rsidRDefault="008950E1" w:rsidP="006848C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  <w:r w:rsidR="00A763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. Познавательное развитие</w:t>
            </w:r>
          </w:p>
        </w:tc>
        <w:tc>
          <w:tcPr>
            <w:tcW w:w="2492" w:type="dxa"/>
            <w:gridSpan w:val="2"/>
            <w:vMerge w:val="restart"/>
          </w:tcPr>
          <w:p w:rsidR="00A76318" w:rsidRPr="00A35177" w:rsidRDefault="00A76318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Ознакомление с окружающим миром</w:t>
            </w:r>
          </w:p>
          <w:p w:rsidR="00A76318" w:rsidRPr="00A35177" w:rsidRDefault="008950E1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2.</w:t>
            </w:r>
            <w:r w:rsidR="00A76318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«Математические ступени» Колесникова Е. В. </w:t>
            </w:r>
            <w:r w:rsidR="00A76318">
              <w:t xml:space="preserve"> </w:t>
            </w:r>
            <w:r w:rsidR="00A76318" w:rsidRPr="000E6AD5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Программа по формированию элементарных  математических представлений</w:t>
            </w:r>
          </w:p>
        </w:tc>
        <w:tc>
          <w:tcPr>
            <w:tcW w:w="1817" w:type="dxa"/>
            <w:tcBorders>
              <w:bottom w:val="nil"/>
              <w:right w:val="single" w:sz="4" w:space="0" w:color="auto"/>
            </w:tcBorders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726" w:type="dxa"/>
            <w:gridSpan w:val="2"/>
            <w:tcBorders>
              <w:left w:val="single" w:sz="4" w:space="0" w:color="auto"/>
              <w:bottom w:val="nil"/>
            </w:tcBorders>
          </w:tcPr>
          <w:p w:rsidR="00A76318" w:rsidRPr="00A35177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A76318" w:rsidTr="008950E1">
        <w:tc>
          <w:tcPr>
            <w:tcW w:w="2858" w:type="dxa"/>
            <w:vMerge/>
          </w:tcPr>
          <w:p w:rsidR="00A76318" w:rsidRPr="00A35177" w:rsidRDefault="00A76318" w:rsidP="006848C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2" w:type="dxa"/>
            <w:gridSpan w:val="2"/>
            <w:vMerge/>
          </w:tcPr>
          <w:p w:rsidR="00A76318" w:rsidRDefault="00A76318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right w:val="single" w:sz="4" w:space="0" w:color="auto"/>
            </w:tcBorders>
          </w:tcPr>
          <w:p w:rsid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  <w:p w:rsidR="008950E1" w:rsidRDefault="008950E1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</w:p>
          <w:p w:rsidR="008950E1" w:rsidRDefault="008950E1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34</w:t>
            </w:r>
          </w:p>
          <w:p w:rsidR="008950E1" w:rsidRDefault="008950E1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:rsidR="00A76318" w:rsidRDefault="00A7631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20 минут</w:t>
            </w:r>
          </w:p>
          <w:p w:rsidR="008950E1" w:rsidRDefault="008950E1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20 минут</w:t>
            </w:r>
          </w:p>
        </w:tc>
      </w:tr>
      <w:tr w:rsidR="009E6779" w:rsidTr="008950E1">
        <w:tc>
          <w:tcPr>
            <w:tcW w:w="2858" w:type="dxa"/>
          </w:tcPr>
          <w:p w:rsidR="009E6779" w:rsidRPr="00A35177" w:rsidRDefault="008950E1" w:rsidP="006848C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  <w:r w:rsidR="006848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. </w:t>
            </w:r>
            <w:r w:rsidR="009E6779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Речевое развитие</w:t>
            </w:r>
          </w:p>
        </w:tc>
        <w:tc>
          <w:tcPr>
            <w:tcW w:w="2492" w:type="dxa"/>
            <w:gridSpan w:val="2"/>
          </w:tcPr>
          <w:p w:rsidR="009E6779" w:rsidRPr="00A35177" w:rsidRDefault="009E6779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Развитие речи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9E6779" w:rsidRPr="00A35177" w:rsidRDefault="00A8044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79" w:rsidRPr="00A35177" w:rsidRDefault="0004382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9E6779" w:rsidRPr="00A35177" w:rsidRDefault="00BD780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34</w:t>
            </w:r>
          </w:p>
        </w:tc>
        <w:tc>
          <w:tcPr>
            <w:tcW w:w="1700" w:type="dxa"/>
          </w:tcPr>
          <w:p w:rsidR="009E6779" w:rsidRPr="00A35177" w:rsidRDefault="00DB001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20 </w:t>
            </w:r>
            <w:r w:rsidR="009E6779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минут</w:t>
            </w:r>
          </w:p>
        </w:tc>
      </w:tr>
      <w:tr w:rsidR="000E6AD5" w:rsidTr="008950E1">
        <w:tc>
          <w:tcPr>
            <w:tcW w:w="2858" w:type="dxa"/>
            <w:vMerge w:val="restart"/>
          </w:tcPr>
          <w:p w:rsidR="000E6AD5" w:rsidRPr="00A35177" w:rsidRDefault="008950E1" w:rsidP="006848C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</w:t>
            </w:r>
            <w:r w:rsidR="006848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. </w:t>
            </w:r>
            <w:r w:rsidR="000E6AD5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Художественно – эстетическое развитие</w:t>
            </w:r>
          </w:p>
        </w:tc>
        <w:tc>
          <w:tcPr>
            <w:tcW w:w="2492" w:type="dxa"/>
            <w:gridSpan w:val="2"/>
          </w:tcPr>
          <w:p w:rsidR="000E6AD5" w:rsidRPr="00825F0A" w:rsidRDefault="000E6AD5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Музыка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 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8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70 </w:t>
            </w:r>
          </w:p>
        </w:tc>
        <w:tc>
          <w:tcPr>
            <w:tcW w:w="1700" w:type="dxa"/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20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0E6AD5" w:rsidTr="008950E1">
        <w:tc>
          <w:tcPr>
            <w:tcW w:w="2858" w:type="dxa"/>
            <w:vMerge/>
          </w:tcPr>
          <w:p w:rsidR="000E6AD5" w:rsidRPr="00A35177" w:rsidRDefault="000E6AD5" w:rsidP="006848C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2" w:type="dxa"/>
            <w:gridSpan w:val="2"/>
          </w:tcPr>
          <w:p w:rsidR="000E6AD5" w:rsidRPr="00825F0A" w:rsidRDefault="000E6AD5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2. Рисование 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4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34 </w:t>
            </w:r>
          </w:p>
        </w:tc>
        <w:tc>
          <w:tcPr>
            <w:tcW w:w="1700" w:type="dxa"/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20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0E6AD5" w:rsidTr="008950E1">
        <w:tc>
          <w:tcPr>
            <w:tcW w:w="2858" w:type="dxa"/>
            <w:vMerge/>
          </w:tcPr>
          <w:p w:rsidR="000E6AD5" w:rsidRPr="00A35177" w:rsidRDefault="000E6AD5" w:rsidP="006848C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2" w:type="dxa"/>
            <w:gridSpan w:val="2"/>
          </w:tcPr>
          <w:p w:rsidR="000E6AD5" w:rsidRPr="00825F0A" w:rsidRDefault="000E6AD5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3. Лепка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0,5 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</w:p>
        </w:tc>
        <w:tc>
          <w:tcPr>
            <w:tcW w:w="1700" w:type="dxa"/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20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0E6AD5" w:rsidTr="008950E1">
        <w:tc>
          <w:tcPr>
            <w:tcW w:w="2858" w:type="dxa"/>
            <w:vMerge/>
          </w:tcPr>
          <w:p w:rsidR="000E6AD5" w:rsidRPr="00A35177" w:rsidRDefault="000E6AD5" w:rsidP="006848C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2" w:type="dxa"/>
            <w:gridSpan w:val="2"/>
          </w:tcPr>
          <w:p w:rsidR="000E6AD5" w:rsidRPr="00825F0A" w:rsidRDefault="000E6AD5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Аппликация 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0,5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</w:p>
        </w:tc>
        <w:tc>
          <w:tcPr>
            <w:tcW w:w="1700" w:type="dxa"/>
          </w:tcPr>
          <w:p w:rsidR="000E6AD5" w:rsidRPr="00825F0A" w:rsidRDefault="000E6AD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20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9E6779" w:rsidTr="008950E1">
        <w:tc>
          <w:tcPr>
            <w:tcW w:w="2858" w:type="dxa"/>
          </w:tcPr>
          <w:p w:rsidR="009E6779" w:rsidRPr="00A35177" w:rsidRDefault="008950E1" w:rsidP="006848C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  <w:r w:rsidR="006848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. </w:t>
            </w:r>
            <w:r w:rsidR="009E6779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Физическое развитие</w:t>
            </w:r>
          </w:p>
        </w:tc>
        <w:tc>
          <w:tcPr>
            <w:tcW w:w="2492" w:type="dxa"/>
            <w:gridSpan w:val="2"/>
          </w:tcPr>
          <w:p w:rsidR="009E6779" w:rsidRPr="00825F0A" w:rsidRDefault="009E6779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Физическая  культура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9E6779" w:rsidRPr="00825F0A" w:rsidRDefault="00A8044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79" w:rsidRPr="00825F0A" w:rsidRDefault="0004382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9E6779" w:rsidRPr="00825F0A" w:rsidRDefault="00F6613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104</w:t>
            </w:r>
          </w:p>
        </w:tc>
        <w:tc>
          <w:tcPr>
            <w:tcW w:w="1700" w:type="dxa"/>
          </w:tcPr>
          <w:p w:rsidR="009E6779" w:rsidRPr="00825F0A" w:rsidRDefault="00DB001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20</w:t>
            </w:r>
            <w:r w:rsidR="009E6779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8950E1" w:rsidTr="008950E1">
        <w:tc>
          <w:tcPr>
            <w:tcW w:w="2858" w:type="dxa"/>
          </w:tcPr>
          <w:p w:rsidR="008950E1" w:rsidRDefault="008950E1" w:rsidP="00A7631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5</w:t>
            </w:r>
            <w:r w:rsidRPr="00A763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. Социально – коммуникативное  развитие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8950E1" w:rsidRPr="008950E1" w:rsidRDefault="008950E1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Социализация</w:t>
            </w:r>
          </w:p>
          <w:p w:rsidR="008950E1" w:rsidRPr="008950E1" w:rsidRDefault="008950E1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Труд</w:t>
            </w:r>
          </w:p>
          <w:p w:rsidR="008950E1" w:rsidRPr="008950E1" w:rsidRDefault="008950E1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Безопасность</w:t>
            </w:r>
          </w:p>
        </w:tc>
        <w:tc>
          <w:tcPr>
            <w:tcW w:w="6120" w:type="dxa"/>
            <w:gridSpan w:val="8"/>
            <w:tcBorders>
              <w:left w:val="single" w:sz="4" w:space="0" w:color="auto"/>
            </w:tcBorders>
          </w:tcPr>
          <w:p w:rsidR="008950E1" w:rsidRPr="008950E1" w:rsidRDefault="008950E1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8950E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ОО</w:t>
            </w:r>
            <w:proofErr w:type="spellEnd"/>
            <w:r w:rsidRPr="008950E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реализуется в режимных моментах, самостоятельной и совместной деятельности</w:t>
            </w:r>
          </w:p>
        </w:tc>
      </w:tr>
      <w:tr w:rsidR="009E6779" w:rsidTr="008950E1">
        <w:tc>
          <w:tcPr>
            <w:tcW w:w="2858" w:type="dxa"/>
          </w:tcPr>
          <w:p w:rsidR="009E6779" w:rsidRPr="00A35177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Итого:</w:t>
            </w:r>
          </w:p>
        </w:tc>
        <w:tc>
          <w:tcPr>
            <w:tcW w:w="2492" w:type="dxa"/>
            <w:gridSpan w:val="2"/>
          </w:tcPr>
          <w:p w:rsidR="009E6779" w:rsidRPr="00A35177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9E6779" w:rsidRPr="00A35177" w:rsidRDefault="0004382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779" w:rsidRPr="00A35177" w:rsidRDefault="0004382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40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9E6779" w:rsidRPr="00A35177" w:rsidRDefault="00BD780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34</w:t>
            </w:r>
            <w:r w:rsidR="00F66135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1700" w:type="dxa"/>
          </w:tcPr>
          <w:p w:rsidR="009E6779" w:rsidRPr="00A35177" w:rsidRDefault="009E677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  <w:tr w:rsidR="00A80444" w:rsidTr="008950E1">
        <w:tc>
          <w:tcPr>
            <w:tcW w:w="2858" w:type="dxa"/>
            <w:tcBorders>
              <w:right w:val="single" w:sz="4" w:space="0" w:color="auto"/>
            </w:tcBorders>
          </w:tcPr>
          <w:p w:rsidR="00A80444" w:rsidRDefault="00A8044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8044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Предельная плотность по СанПиН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A80444" w:rsidRPr="00A35177" w:rsidRDefault="00A8044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A80444" w:rsidRDefault="00043829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444" w:rsidRDefault="00070CC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40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A80444" w:rsidRDefault="00070CC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342</w:t>
            </w:r>
          </w:p>
        </w:tc>
        <w:tc>
          <w:tcPr>
            <w:tcW w:w="1700" w:type="dxa"/>
          </w:tcPr>
          <w:p w:rsidR="00A80444" w:rsidRPr="00A35177" w:rsidRDefault="00A8044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</w:tbl>
    <w:p w:rsidR="00A57888" w:rsidRPr="00A5797E" w:rsidRDefault="00A57888" w:rsidP="00A57888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</w:p>
    <w:p w:rsidR="000C23E0" w:rsidRDefault="00A57888" w:rsidP="00A57888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B216F5">
        <w:rPr>
          <w:rFonts w:ascii="Helvetica" w:eastAsia="Times New Roman" w:hAnsi="Helvetica" w:cs="Helvetica"/>
          <w:sz w:val="24"/>
          <w:szCs w:val="24"/>
        </w:rPr>
        <w:t>                                                                    </w:t>
      </w:r>
    </w:p>
    <w:p w:rsidR="0063268F" w:rsidRDefault="0063268F" w:rsidP="00A57888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p w:rsidR="00AC0D2B" w:rsidRDefault="00AC0D2B" w:rsidP="00A57888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p w:rsidR="003628A7" w:rsidRDefault="003628A7" w:rsidP="00A57888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p w:rsidR="00F411E4" w:rsidRDefault="00F411E4" w:rsidP="00A57888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p w:rsidR="00441523" w:rsidRDefault="00441523" w:rsidP="00A57888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p w:rsidR="00441523" w:rsidRDefault="00441523" w:rsidP="00A57888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p w:rsidR="00E41C55" w:rsidRDefault="00A130F6" w:rsidP="003725A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3725A3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Учебный план</w:t>
      </w:r>
      <w:r w:rsidRPr="003725A3">
        <w:rPr>
          <w:rFonts w:ascii="Times New Roman" w:hAnsi="Times New Roman" w:cs="Times New Roman"/>
          <w:sz w:val="44"/>
        </w:rPr>
        <w:t xml:space="preserve"> </w:t>
      </w:r>
      <w:r w:rsidRPr="003725A3">
        <w:rPr>
          <w:rFonts w:ascii="Times New Roman" w:hAnsi="Times New Roman" w:cs="Times New Roman"/>
          <w:b/>
          <w:sz w:val="40"/>
        </w:rPr>
        <w:t>МКДОУ ЦРР - д/с №6</w:t>
      </w:r>
      <w:r w:rsidRPr="003725A3">
        <w:rPr>
          <w:rFonts w:ascii="Times New Roman" w:eastAsia="Times New Roman" w:hAnsi="Times New Roman" w:cs="Times New Roman"/>
          <w:b/>
          <w:sz w:val="36"/>
          <w:szCs w:val="24"/>
        </w:rPr>
        <w:t xml:space="preserve">  </w:t>
      </w:r>
      <w:r w:rsidRPr="003725A3">
        <w:rPr>
          <w:rFonts w:ascii="Times New Roman" w:eastAsia="Times New Roman" w:hAnsi="Times New Roman" w:cs="Times New Roman"/>
          <w:b/>
          <w:bCs/>
          <w:sz w:val="40"/>
          <w:szCs w:val="24"/>
        </w:rPr>
        <w:t>основной общеобразовательной программы</w:t>
      </w:r>
    </w:p>
    <w:p w:rsidR="003725A3" w:rsidRDefault="00441523" w:rsidP="003725A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3725A3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A130F6" w:rsidRPr="003725A3">
        <w:rPr>
          <w:rFonts w:ascii="Times New Roman" w:eastAsia="Times New Roman" w:hAnsi="Times New Roman" w:cs="Times New Roman"/>
          <w:b/>
          <w:bCs/>
          <w:sz w:val="40"/>
          <w:szCs w:val="24"/>
        </w:rPr>
        <w:t>дошкольного образования</w:t>
      </w:r>
      <w:r w:rsidR="00A130F6" w:rsidRPr="003725A3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B83230">
        <w:rPr>
          <w:rFonts w:ascii="Times New Roman" w:eastAsia="Times New Roman" w:hAnsi="Times New Roman" w:cs="Times New Roman"/>
          <w:b/>
          <w:bCs/>
          <w:sz w:val="40"/>
          <w:szCs w:val="24"/>
        </w:rPr>
        <w:t>2017 - 2018</w:t>
      </w:r>
      <w:r w:rsidR="00F86432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учебный</w:t>
      </w:r>
      <w:r w:rsidRPr="003725A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г</w:t>
      </w:r>
      <w:r w:rsidR="00A130F6" w:rsidRPr="003725A3">
        <w:rPr>
          <w:rFonts w:ascii="Times New Roman" w:eastAsia="Times New Roman" w:hAnsi="Times New Roman" w:cs="Times New Roman"/>
          <w:b/>
          <w:bCs/>
          <w:sz w:val="40"/>
          <w:szCs w:val="24"/>
        </w:rPr>
        <w:t>од</w:t>
      </w:r>
    </w:p>
    <w:p w:rsidR="003725A3" w:rsidRPr="003725A3" w:rsidRDefault="003725A3" w:rsidP="003725A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63268F" w:rsidRPr="003725A3" w:rsidRDefault="0063268F" w:rsidP="003725A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3725A3">
        <w:rPr>
          <w:rFonts w:ascii="Times New Roman" w:eastAsia="Times New Roman" w:hAnsi="Times New Roman" w:cs="Times New Roman"/>
          <w:b/>
          <w:color w:val="FF0000"/>
          <w:sz w:val="36"/>
          <w:szCs w:val="24"/>
        </w:rPr>
        <w:t>Старшая</w:t>
      </w:r>
      <w:r w:rsidRPr="003725A3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</w:rPr>
        <w:t xml:space="preserve"> группа</w:t>
      </w:r>
    </w:p>
    <w:p w:rsidR="0063268F" w:rsidRPr="00A130F6" w:rsidRDefault="0063268F" w:rsidP="0063268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</w:p>
    <w:tbl>
      <w:tblPr>
        <w:tblStyle w:val="a3"/>
        <w:tblW w:w="11446" w:type="dxa"/>
        <w:tblLayout w:type="fixed"/>
        <w:tblLook w:val="04A0" w:firstRow="1" w:lastRow="0" w:firstColumn="1" w:lastColumn="0" w:noHBand="0" w:noVBand="1"/>
      </w:tblPr>
      <w:tblGrid>
        <w:gridCol w:w="2859"/>
        <w:gridCol w:w="2492"/>
        <w:gridCol w:w="1842"/>
        <w:gridCol w:w="27"/>
        <w:gridCol w:w="1107"/>
        <w:gridCol w:w="93"/>
        <w:gridCol w:w="1324"/>
        <w:gridCol w:w="65"/>
        <w:gridCol w:w="1637"/>
      </w:tblGrid>
      <w:tr w:rsidR="0063268F" w:rsidTr="00A47E4F">
        <w:trPr>
          <w:trHeight w:val="492"/>
        </w:trPr>
        <w:tc>
          <w:tcPr>
            <w:tcW w:w="2859" w:type="dxa"/>
            <w:vMerge w:val="restart"/>
          </w:tcPr>
          <w:p w:rsidR="0063268F" w:rsidRPr="00CB45A5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</w:p>
        </w:tc>
        <w:tc>
          <w:tcPr>
            <w:tcW w:w="2492" w:type="dxa"/>
            <w:vMerge w:val="restart"/>
          </w:tcPr>
          <w:p w:rsidR="0063268F" w:rsidRPr="00CB45A5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Виды образовательной деятельности</w:t>
            </w:r>
          </w:p>
        </w:tc>
        <w:tc>
          <w:tcPr>
            <w:tcW w:w="4393" w:type="dxa"/>
            <w:gridSpan w:val="5"/>
            <w:tcBorders>
              <w:bottom w:val="single" w:sz="4" w:space="0" w:color="auto"/>
            </w:tcBorders>
          </w:tcPr>
          <w:p w:rsidR="0063268F" w:rsidRPr="002C549E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Количество</w:t>
            </w: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vMerge w:val="restart"/>
          </w:tcPr>
          <w:p w:rsidR="0085106A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Продолжитель</w:t>
            </w:r>
            <w:proofErr w:type="spellEnd"/>
          </w:p>
          <w:p w:rsidR="0063268F" w:rsidRPr="002C549E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ность</w:t>
            </w:r>
            <w:proofErr w:type="spellEnd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 xml:space="preserve"> </w:t>
            </w:r>
          </w:p>
        </w:tc>
      </w:tr>
      <w:tr w:rsidR="0063268F" w:rsidTr="00A47E4F">
        <w:trPr>
          <w:trHeight w:val="444"/>
        </w:trPr>
        <w:tc>
          <w:tcPr>
            <w:tcW w:w="2859" w:type="dxa"/>
            <w:vMerge/>
          </w:tcPr>
          <w:p w:rsidR="0063268F" w:rsidRPr="002C549E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2492" w:type="dxa"/>
            <w:vMerge/>
          </w:tcPr>
          <w:p w:rsidR="0063268F" w:rsidRPr="002C549E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63268F" w:rsidRPr="002C549E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8F" w:rsidRPr="002C549E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месяц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268F" w:rsidRPr="002C549E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год</w:t>
            </w:r>
          </w:p>
        </w:tc>
        <w:tc>
          <w:tcPr>
            <w:tcW w:w="1702" w:type="dxa"/>
            <w:gridSpan w:val="2"/>
            <w:vMerge/>
          </w:tcPr>
          <w:p w:rsidR="0063268F" w:rsidRPr="002C549E" w:rsidRDefault="0063268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</w:tr>
      <w:tr w:rsidR="00FD2E10" w:rsidTr="00A47E4F">
        <w:tc>
          <w:tcPr>
            <w:tcW w:w="9744" w:type="dxa"/>
            <w:gridSpan w:val="7"/>
          </w:tcPr>
          <w:p w:rsidR="00FD2E10" w:rsidRPr="00A35177" w:rsidRDefault="008950E1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I. Базовые образовательные области</w:t>
            </w:r>
            <w:r w:rsidR="00070C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и инвариантная часть</w:t>
            </w:r>
          </w:p>
        </w:tc>
        <w:tc>
          <w:tcPr>
            <w:tcW w:w="1702" w:type="dxa"/>
            <w:gridSpan w:val="2"/>
          </w:tcPr>
          <w:p w:rsidR="00FD2E10" w:rsidRDefault="00FD2E10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3628A7" w:rsidTr="00A47E4F">
        <w:tc>
          <w:tcPr>
            <w:tcW w:w="2859" w:type="dxa"/>
          </w:tcPr>
          <w:p w:rsidR="003628A7" w:rsidRPr="00A35177" w:rsidRDefault="009A3B72" w:rsidP="003628A7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  <w:r w:rsidR="003628A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. Познавательное развитие</w:t>
            </w:r>
          </w:p>
        </w:tc>
        <w:tc>
          <w:tcPr>
            <w:tcW w:w="2492" w:type="dxa"/>
          </w:tcPr>
          <w:p w:rsidR="00856EA4" w:rsidRPr="00856EA4" w:rsidRDefault="00856EA4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56EA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1. Ознакомление с окружающим миром</w:t>
            </w:r>
          </w:p>
          <w:p w:rsidR="003628A7" w:rsidRDefault="00856EA4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2. </w:t>
            </w:r>
            <w:r w:rsidR="003628A7" w:rsidRPr="003628A7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«Математические ступени» Колесникова Е. В.  Программа по формированию элементарных  математических представлений</w:t>
            </w:r>
            <w:r w:rsidR="003628A7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628A7" w:rsidRDefault="003628A7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  <w:p w:rsidR="00856EA4" w:rsidRDefault="00856EA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  <w:p w:rsidR="00856EA4" w:rsidRDefault="00856EA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8A7" w:rsidRDefault="003628A7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</w:p>
          <w:p w:rsidR="00856EA4" w:rsidRDefault="00856EA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  <w:p w:rsidR="00856EA4" w:rsidRDefault="00856EA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628A7" w:rsidRDefault="003628A7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34</w:t>
            </w:r>
          </w:p>
          <w:p w:rsidR="00856EA4" w:rsidRDefault="00856EA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  <w:p w:rsidR="00856EA4" w:rsidRDefault="00856EA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34</w:t>
            </w:r>
          </w:p>
        </w:tc>
        <w:tc>
          <w:tcPr>
            <w:tcW w:w="1702" w:type="dxa"/>
            <w:gridSpan w:val="2"/>
          </w:tcPr>
          <w:p w:rsidR="003628A7" w:rsidRDefault="003628A7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3628A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25 минут</w:t>
            </w:r>
          </w:p>
          <w:p w:rsidR="00856EA4" w:rsidRDefault="00856EA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  <w:p w:rsidR="00856EA4" w:rsidRDefault="00856EA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25 минут</w:t>
            </w:r>
          </w:p>
        </w:tc>
      </w:tr>
      <w:tr w:rsidR="00AC0D2B" w:rsidTr="00A47E4F">
        <w:tc>
          <w:tcPr>
            <w:tcW w:w="2859" w:type="dxa"/>
          </w:tcPr>
          <w:p w:rsidR="00AC0D2B" w:rsidRPr="00A35177" w:rsidRDefault="009A3B72" w:rsidP="009A3B7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2. </w:t>
            </w:r>
            <w:r w:rsidR="00AC0D2B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Речевое развитие</w:t>
            </w:r>
          </w:p>
        </w:tc>
        <w:tc>
          <w:tcPr>
            <w:tcW w:w="2492" w:type="dxa"/>
          </w:tcPr>
          <w:p w:rsidR="00AC0D2B" w:rsidRPr="00A35177" w:rsidRDefault="00AC0D2B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Развитие речи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0D2B" w:rsidRPr="00A35177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D2B" w:rsidRPr="00A35177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C0D2B" w:rsidRPr="00A35177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70</w:t>
            </w:r>
          </w:p>
        </w:tc>
        <w:tc>
          <w:tcPr>
            <w:tcW w:w="1702" w:type="dxa"/>
            <w:gridSpan w:val="2"/>
          </w:tcPr>
          <w:p w:rsidR="00AC0D2B" w:rsidRPr="00A35177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25 </w:t>
            </w: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минут</w:t>
            </w:r>
          </w:p>
        </w:tc>
      </w:tr>
      <w:tr w:rsidR="00AC0D2B" w:rsidTr="00A47E4F">
        <w:tc>
          <w:tcPr>
            <w:tcW w:w="2859" w:type="dxa"/>
          </w:tcPr>
          <w:p w:rsidR="00AC0D2B" w:rsidRPr="00A35177" w:rsidRDefault="009A3B72" w:rsidP="009A3B7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3. </w:t>
            </w:r>
            <w:r w:rsidR="00AC0D2B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Художественно – эстетическое развитие</w:t>
            </w:r>
          </w:p>
        </w:tc>
        <w:tc>
          <w:tcPr>
            <w:tcW w:w="2492" w:type="dxa"/>
          </w:tcPr>
          <w:p w:rsidR="00AC0D2B" w:rsidRPr="00825F0A" w:rsidRDefault="00AC0D2B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</w:t>
            </w:r>
            <w:r w:rsidR="009A3B7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Музыка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8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70 </w:t>
            </w:r>
          </w:p>
        </w:tc>
        <w:tc>
          <w:tcPr>
            <w:tcW w:w="1702" w:type="dxa"/>
            <w:gridSpan w:val="2"/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25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C0D2B" w:rsidTr="00A47E4F">
        <w:tc>
          <w:tcPr>
            <w:tcW w:w="2859" w:type="dxa"/>
            <w:vMerge w:val="restart"/>
          </w:tcPr>
          <w:p w:rsidR="00AC0D2B" w:rsidRPr="00A35177" w:rsidRDefault="00AC0D2B" w:rsidP="009A3B7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2" w:type="dxa"/>
          </w:tcPr>
          <w:p w:rsidR="00AC0D2B" w:rsidRPr="00825F0A" w:rsidRDefault="00AC0D2B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2. Рисование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70</w:t>
            </w:r>
          </w:p>
        </w:tc>
        <w:tc>
          <w:tcPr>
            <w:tcW w:w="1702" w:type="dxa"/>
            <w:gridSpan w:val="2"/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25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C0D2B" w:rsidTr="00A47E4F">
        <w:tc>
          <w:tcPr>
            <w:tcW w:w="2859" w:type="dxa"/>
            <w:vMerge/>
          </w:tcPr>
          <w:p w:rsidR="00AC0D2B" w:rsidRPr="00A35177" w:rsidRDefault="00AC0D2B" w:rsidP="009A3B7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2" w:type="dxa"/>
          </w:tcPr>
          <w:p w:rsidR="00AC0D2B" w:rsidRPr="00825F0A" w:rsidRDefault="00AC0D2B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3. Лепка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0D2B" w:rsidRPr="00825F0A" w:rsidRDefault="00B726B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0,5</w:t>
            </w:r>
            <w:r w:rsidR="00AC0D2B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D2B" w:rsidRPr="00825F0A" w:rsidRDefault="00B726B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C0D2B" w:rsidRPr="00825F0A" w:rsidRDefault="004229B6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</w:p>
        </w:tc>
        <w:tc>
          <w:tcPr>
            <w:tcW w:w="1702" w:type="dxa"/>
            <w:gridSpan w:val="2"/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25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C0D2B" w:rsidTr="00A47E4F">
        <w:tc>
          <w:tcPr>
            <w:tcW w:w="2859" w:type="dxa"/>
            <w:vMerge/>
          </w:tcPr>
          <w:p w:rsidR="00AC0D2B" w:rsidRPr="00A35177" w:rsidRDefault="00AC0D2B" w:rsidP="009A3B7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2" w:type="dxa"/>
          </w:tcPr>
          <w:p w:rsidR="00AC0D2B" w:rsidRPr="00825F0A" w:rsidRDefault="00AC0D2B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Аппликация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</w:p>
        </w:tc>
        <w:tc>
          <w:tcPr>
            <w:tcW w:w="1702" w:type="dxa"/>
            <w:gridSpan w:val="2"/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25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AC0D2B" w:rsidTr="00A47E4F">
        <w:tc>
          <w:tcPr>
            <w:tcW w:w="2859" w:type="dxa"/>
          </w:tcPr>
          <w:p w:rsidR="00AC0D2B" w:rsidRPr="00A35177" w:rsidRDefault="009A3B72" w:rsidP="009A3B7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4. </w:t>
            </w:r>
            <w:r w:rsidR="00AC0D2B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Физическое развитие</w:t>
            </w:r>
          </w:p>
        </w:tc>
        <w:tc>
          <w:tcPr>
            <w:tcW w:w="2492" w:type="dxa"/>
          </w:tcPr>
          <w:p w:rsidR="00AC0D2B" w:rsidRPr="00825F0A" w:rsidRDefault="00AC0D2B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Физическая  культура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C0D2B" w:rsidRPr="00825F0A" w:rsidRDefault="00F6613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104</w:t>
            </w:r>
          </w:p>
        </w:tc>
        <w:tc>
          <w:tcPr>
            <w:tcW w:w="1702" w:type="dxa"/>
            <w:gridSpan w:val="2"/>
          </w:tcPr>
          <w:p w:rsidR="00AC0D2B" w:rsidRPr="00825F0A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25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856EA4" w:rsidTr="00A47E4F">
        <w:tc>
          <w:tcPr>
            <w:tcW w:w="2859" w:type="dxa"/>
          </w:tcPr>
          <w:p w:rsidR="00856EA4" w:rsidRDefault="00856EA4" w:rsidP="009A3B72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950E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5. Социально – коммуникативное  развитие</w:t>
            </w:r>
          </w:p>
        </w:tc>
        <w:tc>
          <w:tcPr>
            <w:tcW w:w="2492" w:type="dxa"/>
          </w:tcPr>
          <w:p w:rsidR="00856EA4" w:rsidRPr="00856EA4" w:rsidRDefault="00856EA4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56EA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Социализация</w:t>
            </w:r>
          </w:p>
          <w:p w:rsidR="00856EA4" w:rsidRPr="00856EA4" w:rsidRDefault="00856EA4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56EA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Труд</w:t>
            </w:r>
          </w:p>
          <w:p w:rsidR="00856EA4" w:rsidRPr="00856EA4" w:rsidRDefault="00856EA4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56EA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Безопасность</w:t>
            </w:r>
          </w:p>
        </w:tc>
        <w:tc>
          <w:tcPr>
            <w:tcW w:w="6095" w:type="dxa"/>
            <w:gridSpan w:val="7"/>
          </w:tcPr>
          <w:p w:rsidR="00856EA4" w:rsidRPr="00856EA4" w:rsidRDefault="00856EA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856EA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ОО</w:t>
            </w:r>
            <w:proofErr w:type="spellEnd"/>
            <w:r w:rsidRPr="00856EA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реализуется в режимных моментах, самостоятельной и совместной деятельности</w:t>
            </w:r>
          </w:p>
        </w:tc>
      </w:tr>
      <w:tr w:rsidR="009B5345" w:rsidTr="008829B5">
        <w:tc>
          <w:tcPr>
            <w:tcW w:w="11446" w:type="dxa"/>
            <w:gridSpan w:val="9"/>
          </w:tcPr>
          <w:p w:rsidR="009B5345" w:rsidRPr="009A3B72" w:rsidRDefault="009B5345" w:rsidP="009B5345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9A3B7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II</w:t>
            </w:r>
            <w:r w:rsidRPr="009A3B7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 Часть формируемая ДОУ</w:t>
            </w:r>
          </w:p>
        </w:tc>
      </w:tr>
      <w:tr w:rsidR="00A47E4F" w:rsidTr="008829B5">
        <w:tc>
          <w:tcPr>
            <w:tcW w:w="5351" w:type="dxa"/>
            <w:gridSpan w:val="2"/>
            <w:tcBorders>
              <w:right w:val="single" w:sz="4" w:space="0" w:color="auto"/>
            </w:tcBorders>
          </w:tcPr>
          <w:p w:rsidR="00A47E4F" w:rsidRPr="00A548BB" w:rsidRDefault="00A47E4F" w:rsidP="00A9041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2.1.</w:t>
            </w:r>
            <w:r w:rsidRPr="00A548BB">
              <w:rPr>
                <w:color w:val="00B050"/>
              </w:rPr>
              <w:t xml:space="preserve"> </w:t>
            </w:r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От звука к букве»</w:t>
            </w:r>
            <w:proofErr w:type="gramStart"/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,</w:t>
            </w:r>
            <w:proofErr w:type="gramEnd"/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Е. В. Колесникова,</w:t>
            </w:r>
          </w:p>
          <w:p w:rsidR="00A47E4F" w:rsidRPr="00A548BB" w:rsidRDefault="00A47E4F" w:rsidP="00A9041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программа по обучению элементам</w:t>
            </w:r>
            <w:r w:rsidR="00F86432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</w:t>
            </w:r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грамоты;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4F" w:rsidRDefault="00A47E4F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Pr="00A9041C" w:rsidRDefault="00F7209F" w:rsidP="00F02261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4F" w:rsidRDefault="00A47E4F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Pr="00A9041C" w:rsidRDefault="00F02261" w:rsidP="00F02261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4F" w:rsidRDefault="00A47E4F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Pr="00A9041C" w:rsidRDefault="00F02261" w:rsidP="00F02261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34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</w:tcPr>
          <w:p w:rsidR="00A47E4F" w:rsidRDefault="00A47E4F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Pr="00A9041C" w:rsidRDefault="00F02261" w:rsidP="00F02261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0226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25 минут</w:t>
            </w:r>
          </w:p>
        </w:tc>
      </w:tr>
      <w:tr w:rsidR="00AC0D2B" w:rsidTr="00A47E4F">
        <w:tc>
          <w:tcPr>
            <w:tcW w:w="2859" w:type="dxa"/>
          </w:tcPr>
          <w:p w:rsidR="00AC0D2B" w:rsidRPr="00A35177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Итого:</w:t>
            </w:r>
          </w:p>
        </w:tc>
        <w:tc>
          <w:tcPr>
            <w:tcW w:w="2492" w:type="dxa"/>
          </w:tcPr>
          <w:p w:rsidR="00AC0D2B" w:rsidRPr="00A35177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0D2B" w:rsidRPr="00A35177" w:rsidRDefault="00F7209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D2B" w:rsidRPr="00A35177" w:rsidRDefault="00F7209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52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C0D2B" w:rsidRPr="00A35177" w:rsidRDefault="00F7209F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450</w:t>
            </w:r>
          </w:p>
        </w:tc>
        <w:tc>
          <w:tcPr>
            <w:tcW w:w="1702" w:type="dxa"/>
            <w:gridSpan w:val="2"/>
          </w:tcPr>
          <w:p w:rsidR="00AC0D2B" w:rsidRPr="00A35177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  <w:tr w:rsidR="00AC0D2B" w:rsidTr="00A47E4F">
        <w:tc>
          <w:tcPr>
            <w:tcW w:w="2859" w:type="dxa"/>
          </w:tcPr>
          <w:p w:rsidR="00AC0D2B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8044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Предельная плотность по СанПиН</w:t>
            </w:r>
          </w:p>
        </w:tc>
        <w:tc>
          <w:tcPr>
            <w:tcW w:w="2492" w:type="dxa"/>
          </w:tcPr>
          <w:p w:rsidR="00AC0D2B" w:rsidRPr="00A35177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C0D2B" w:rsidRDefault="00B726B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0D2B" w:rsidRDefault="00070CC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60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C0D2B" w:rsidRDefault="00070CC8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518</w:t>
            </w:r>
          </w:p>
        </w:tc>
        <w:tc>
          <w:tcPr>
            <w:tcW w:w="1702" w:type="dxa"/>
            <w:gridSpan w:val="2"/>
          </w:tcPr>
          <w:p w:rsidR="00AC0D2B" w:rsidRPr="00A35177" w:rsidRDefault="00AC0D2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</w:tbl>
    <w:p w:rsidR="000C23E0" w:rsidRDefault="000C23E0" w:rsidP="00A57888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p w:rsidR="008829B5" w:rsidRDefault="008829B5" w:rsidP="00DE4D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F7209F" w:rsidRDefault="00F7209F" w:rsidP="00DE4D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F7209F" w:rsidRDefault="00F7209F" w:rsidP="00DE4D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F7209F" w:rsidRDefault="00F7209F" w:rsidP="00DE4D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A130F6" w:rsidRPr="00A130F6" w:rsidRDefault="00A130F6" w:rsidP="00DE4D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lastRenderedPageBreak/>
        <w:t>Учебный план</w:t>
      </w:r>
      <w:r w:rsidRPr="00A130F6">
        <w:rPr>
          <w:rFonts w:ascii="Times New Roman" w:hAnsi="Times New Roman" w:cs="Times New Roman"/>
          <w:sz w:val="44"/>
        </w:rPr>
        <w:t xml:space="preserve"> </w:t>
      </w:r>
      <w:r w:rsidRPr="00A130F6">
        <w:rPr>
          <w:rFonts w:ascii="Times New Roman" w:hAnsi="Times New Roman" w:cs="Times New Roman"/>
          <w:b/>
          <w:sz w:val="40"/>
        </w:rPr>
        <w:t>МКДОУ ЦРР - д/с №6</w:t>
      </w:r>
      <w:r w:rsidRPr="00A130F6">
        <w:rPr>
          <w:rFonts w:ascii="Times New Roman" w:eastAsia="Times New Roman" w:hAnsi="Times New Roman" w:cs="Times New Roman"/>
          <w:b/>
          <w:sz w:val="36"/>
          <w:szCs w:val="24"/>
        </w:rPr>
        <w:t xml:space="preserve">  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основной </w:t>
      </w:r>
      <w:r w:rsidR="0008529D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                            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общеобразовательной программы</w:t>
      </w:r>
    </w:p>
    <w:p w:rsidR="00A130F6" w:rsidRPr="00A130F6" w:rsidRDefault="00A130F6" w:rsidP="00DE4D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дошкольного образования</w:t>
      </w:r>
      <w:r w:rsidRPr="00A130F6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7354CB">
        <w:rPr>
          <w:rFonts w:ascii="Times New Roman" w:eastAsia="Times New Roman" w:hAnsi="Times New Roman" w:cs="Times New Roman"/>
          <w:b/>
          <w:bCs/>
          <w:sz w:val="40"/>
          <w:szCs w:val="24"/>
        </w:rPr>
        <w:t>2017-2018</w:t>
      </w:r>
      <w:r w:rsidR="00B718DD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уч. г</w:t>
      </w:r>
      <w:r w:rsidRPr="00A130F6">
        <w:rPr>
          <w:rFonts w:ascii="Times New Roman" w:eastAsia="Times New Roman" w:hAnsi="Times New Roman" w:cs="Times New Roman"/>
          <w:b/>
          <w:bCs/>
          <w:sz w:val="40"/>
          <w:szCs w:val="24"/>
        </w:rPr>
        <w:t>од</w:t>
      </w:r>
    </w:p>
    <w:p w:rsidR="007354CB" w:rsidRDefault="007354CB" w:rsidP="00DE4D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</w:p>
    <w:p w:rsidR="00036534" w:rsidRPr="00A130F6" w:rsidRDefault="00036534" w:rsidP="00DE4DA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  <w:r w:rsidRPr="00A130F6"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  <w:t xml:space="preserve">Подготовительная </w:t>
      </w:r>
      <w:r w:rsidRPr="00A130F6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группа</w:t>
      </w:r>
    </w:p>
    <w:p w:rsidR="00036534" w:rsidRPr="00A130F6" w:rsidRDefault="00036534" w:rsidP="0003653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</w:p>
    <w:tbl>
      <w:tblPr>
        <w:tblStyle w:val="a3"/>
        <w:tblW w:w="11446" w:type="dxa"/>
        <w:tblLayout w:type="fixed"/>
        <w:tblLook w:val="04A0" w:firstRow="1" w:lastRow="0" w:firstColumn="1" w:lastColumn="0" w:noHBand="0" w:noVBand="1"/>
      </w:tblPr>
      <w:tblGrid>
        <w:gridCol w:w="2861"/>
        <w:gridCol w:w="2490"/>
        <w:gridCol w:w="1840"/>
        <w:gridCol w:w="9"/>
        <w:gridCol w:w="1097"/>
        <w:gridCol w:w="28"/>
        <w:gridCol w:w="1376"/>
        <w:gridCol w:w="17"/>
        <w:gridCol w:w="22"/>
        <w:gridCol w:w="1706"/>
      </w:tblGrid>
      <w:tr w:rsidR="00036534" w:rsidTr="00B718DD">
        <w:trPr>
          <w:trHeight w:val="492"/>
        </w:trPr>
        <w:tc>
          <w:tcPr>
            <w:tcW w:w="2861" w:type="dxa"/>
            <w:vMerge w:val="restart"/>
          </w:tcPr>
          <w:p w:rsidR="00036534" w:rsidRPr="00CB45A5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036534" w:rsidRPr="00CB45A5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Виды образовательной деятельности</w:t>
            </w:r>
          </w:p>
        </w:tc>
        <w:tc>
          <w:tcPr>
            <w:tcW w:w="4389" w:type="dxa"/>
            <w:gridSpan w:val="7"/>
            <w:tcBorders>
              <w:bottom w:val="single" w:sz="4" w:space="0" w:color="auto"/>
            </w:tcBorders>
          </w:tcPr>
          <w:p w:rsidR="00036534" w:rsidRPr="002C549E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Количество</w:t>
            </w: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 xml:space="preserve"> </w:t>
            </w:r>
          </w:p>
        </w:tc>
        <w:tc>
          <w:tcPr>
            <w:tcW w:w="1706" w:type="dxa"/>
            <w:vMerge w:val="restart"/>
          </w:tcPr>
          <w:p w:rsidR="0085106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Продолжитель</w:t>
            </w:r>
            <w:proofErr w:type="spellEnd"/>
          </w:p>
          <w:p w:rsidR="00036534" w:rsidRPr="002C549E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proofErr w:type="spellStart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ность</w:t>
            </w:r>
            <w:proofErr w:type="spellEnd"/>
            <w:r w:rsidRPr="00CB45A5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 xml:space="preserve"> </w:t>
            </w:r>
          </w:p>
        </w:tc>
      </w:tr>
      <w:tr w:rsidR="00036534" w:rsidTr="00B718DD">
        <w:trPr>
          <w:trHeight w:val="444"/>
        </w:trPr>
        <w:tc>
          <w:tcPr>
            <w:tcW w:w="2861" w:type="dxa"/>
            <w:vMerge/>
          </w:tcPr>
          <w:p w:rsidR="00036534" w:rsidRPr="002C549E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2490" w:type="dxa"/>
            <w:vMerge/>
          </w:tcPr>
          <w:p w:rsidR="00036534" w:rsidRPr="002C549E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</w:tcPr>
          <w:p w:rsidR="00036534" w:rsidRPr="002C549E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неделю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34" w:rsidRPr="002C549E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месяц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36534" w:rsidRPr="002C549E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  <w:r w:rsidRPr="002C549E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  <w:t>В год</w:t>
            </w:r>
          </w:p>
        </w:tc>
        <w:tc>
          <w:tcPr>
            <w:tcW w:w="1706" w:type="dxa"/>
            <w:vMerge/>
          </w:tcPr>
          <w:p w:rsidR="00036534" w:rsidRPr="002C549E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6"/>
                <w:szCs w:val="24"/>
              </w:rPr>
            </w:pPr>
          </w:p>
        </w:tc>
      </w:tr>
      <w:tr w:rsidR="003601DB" w:rsidTr="00DF71B6">
        <w:tc>
          <w:tcPr>
            <w:tcW w:w="11446" w:type="dxa"/>
            <w:gridSpan w:val="10"/>
          </w:tcPr>
          <w:p w:rsidR="003601DB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3601DB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I. Базовые образовательные области</w:t>
            </w:r>
            <w:r w:rsidR="00070CC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и </w:t>
            </w:r>
            <w:r w:rsidR="00A548BB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инвариантная часть</w:t>
            </w:r>
          </w:p>
        </w:tc>
      </w:tr>
      <w:tr w:rsidR="003601DB" w:rsidTr="00B718DD">
        <w:trPr>
          <w:trHeight w:val="2494"/>
        </w:trPr>
        <w:tc>
          <w:tcPr>
            <w:tcW w:w="2861" w:type="dxa"/>
          </w:tcPr>
          <w:p w:rsidR="003601DB" w:rsidRPr="00A35177" w:rsidRDefault="003601DB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П</w:t>
            </w: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ознавательное развитие</w:t>
            </w:r>
          </w:p>
        </w:tc>
        <w:tc>
          <w:tcPr>
            <w:tcW w:w="2490" w:type="dxa"/>
          </w:tcPr>
          <w:p w:rsidR="003601DB" w:rsidRPr="003601DB" w:rsidRDefault="003601DB" w:rsidP="003601D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Ознакомление с окружающим миром</w:t>
            </w:r>
          </w:p>
          <w:p w:rsidR="003601DB" w:rsidRPr="003601DB" w:rsidRDefault="003601DB" w:rsidP="003601D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03601D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2. «Математические ступени» Колесникова Е. В.  Программа по формированию элементарных  математических представлений.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3601DB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</w:t>
            </w:r>
          </w:p>
          <w:p w:rsidR="003601DB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  <w:p w:rsidR="003601DB" w:rsidRPr="00A35177" w:rsidRDefault="008226C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  <w:r w:rsidR="003601DB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  <w:p w:rsidR="003601DB" w:rsidRPr="00A35177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01DB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</w:p>
          <w:p w:rsidR="003601DB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  <w:p w:rsidR="003601DB" w:rsidRPr="00A35177" w:rsidRDefault="008226C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8</w:t>
            </w:r>
          </w:p>
          <w:p w:rsidR="003601DB" w:rsidRPr="00A35177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auto"/>
            </w:tcBorders>
          </w:tcPr>
          <w:p w:rsidR="003601DB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34 </w:t>
            </w:r>
          </w:p>
          <w:p w:rsidR="003601DB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  <w:p w:rsidR="003601DB" w:rsidRPr="00A35177" w:rsidRDefault="008226C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70</w:t>
            </w:r>
          </w:p>
          <w:p w:rsidR="003601DB" w:rsidRPr="00A35177" w:rsidRDefault="003601DB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1706" w:type="dxa"/>
          </w:tcPr>
          <w:p w:rsidR="003601DB" w:rsidRDefault="003601DB" w:rsidP="003601D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30</w:t>
            </w: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  <w:p w:rsidR="003601DB" w:rsidRDefault="003601DB" w:rsidP="003601D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  <w:p w:rsidR="003601DB" w:rsidRPr="00A35177" w:rsidRDefault="003601DB" w:rsidP="003601DB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30 минут</w:t>
            </w:r>
          </w:p>
        </w:tc>
      </w:tr>
      <w:tr w:rsidR="00036534" w:rsidTr="00B718DD">
        <w:tc>
          <w:tcPr>
            <w:tcW w:w="2861" w:type="dxa"/>
          </w:tcPr>
          <w:p w:rsidR="00036534" w:rsidRPr="00A35177" w:rsidRDefault="00A47E4F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2. </w:t>
            </w:r>
            <w:r w:rsidR="00036534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Речевое развитие</w:t>
            </w:r>
          </w:p>
        </w:tc>
        <w:tc>
          <w:tcPr>
            <w:tcW w:w="2490" w:type="dxa"/>
          </w:tcPr>
          <w:p w:rsidR="00036534" w:rsidRPr="00A35177" w:rsidRDefault="00036534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 Развитие речи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036534" w:rsidRPr="00A35177" w:rsidRDefault="0008529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534" w:rsidRPr="00A35177" w:rsidRDefault="0008529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8</w:t>
            </w:r>
          </w:p>
        </w:tc>
        <w:tc>
          <w:tcPr>
            <w:tcW w:w="1415" w:type="dxa"/>
            <w:gridSpan w:val="3"/>
            <w:tcBorders>
              <w:left w:val="single" w:sz="4" w:space="0" w:color="auto"/>
            </w:tcBorders>
          </w:tcPr>
          <w:p w:rsidR="00036534" w:rsidRPr="00A35177" w:rsidRDefault="0008529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70</w:t>
            </w:r>
          </w:p>
        </w:tc>
        <w:tc>
          <w:tcPr>
            <w:tcW w:w="1706" w:type="dxa"/>
          </w:tcPr>
          <w:p w:rsidR="00036534" w:rsidRPr="00A35177" w:rsidRDefault="004179F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30</w:t>
            </w:r>
            <w:r w:rsidR="0003653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  <w:r w:rsidR="00036534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минут</w:t>
            </w:r>
          </w:p>
        </w:tc>
      </w:tr>
      <w:tr w:rsidR="00036534" w:rsidTr="00B718DD">
        <w:tc>
          <w:tcPr>
            <w:tcW w:w="2861" w:type="dxa"/>
          </w:tcPr>
          <w:p w:rsidR="00036534" w:rsidRPr="00A35177" w:rsidRDefault="00A47E4F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3. </w:t>
            </w:r>
            <w:r w:rsidR="00036534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Художественно – эстетическое развитие</w:t>
            </w:r>
          </w:p>
        </w:tc>
        <w:tc>
          <w:tcPr>
            <w:tcW w:w="2490" w:type="dxa"/>
          </w:tcPr>
          <w:p w:rsidR="00036534" w:rsidRPr="00825F0A" w:rsidRDefault="00036534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1.</w:t>
            </w:r>
            <w:r w:rsidR="003601DB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Музыка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8 </w:t>
            </w:r>
          </w:p>
        </w:tc>
        <w:tc>
          <w:tcPr>
            <w:tcW w:w="1415" w:type="dxa"/>
            <w:gridSpan w:val="3"/>
            <w:tcBorders>
              <w:lef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70 </w:t>
            </w:r>
          </w:p>
        </w:tc>
        <w:tc>
          <w:tcPr>
            <w:tcW w:w="1706" w:type="dxa"/>
          </w:tcPr>
          <w:p w:rsidR="00036534" w:rsidRPr="00825F0A" w:rsidRDefault="004179F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30</w:t>
            </w:r>
            <w:r w:rsidR="00036534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036534" w:rsidTr="00B718DD">
        <w:tc>
          <w:tcPr>
            <w:tcW w:w="2861" w:type="dxa"/>
            <w:vMerge w:val="restart"/>
          </w:tcPr>
          <w:p w:rsidR="00036534" w:rsidRPr="00A35177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0" w:type="dxa"/>
          </w:tcPr>
          <w:p w:rsidR="00036534" w:rsidRPr="00825F0A" w:rsidRDefault="00036534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2. Рисование 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8</w:t>
            </w:r>
          </w:p>
        </w:tc>
        <w:tc>
          <w:tcPr>
            <w:tcW w:w="1415" w:type="dxa"/>
            <w:gridSpan w:val="3"/>
            <w:tcBorders>
              <w:lef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70</w:t>
            </w:r>
          </w:p>
        </w:tc>
        <w:tc>
          <w:tcPr>
            <w:tcW w:w="1706" w:type="dxa"/>
          </w:tcPr>
          <w:p w:rsidR="00036534" w:rsidRPr="00825F0A" w:rsidRDefault="004179F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30</w:t>
            </w:r>
            <w:r w:rsidR="00036534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036534" w:rsidTr="00B718DD">
        <w:tc>
          <w:tcPr>
            <w:tcW w:w="2861" w:type="dxa"/>
            <w:vMerge/>
          </w:tcPr>
          <w:p w:rsidR="00036534" w:rsidRPr="00A35177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0" w:type="dxa"/>
          </w:tcPr>
          <w:p w:rsidR="00036534" w:rsidRPr="00825F0A" w:rsidRDefault="00036534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3. Лепка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036534" w:rsidRPr="00825F0A" w:rsidRDefault="004179F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0,5</w:t>
            </w:r>
            <w:r w:rsidR="0003653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534" w:rsidRPr="00825F0A" w:rsidRDefault="004179F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415" w:type="dxa"/>
            <w:gridSpan w:val="3"/>
            <w:tcBorders>
              <w:left w:val="single" w:sz="4" w:space="0" w:color="auto"/>
            </w:tcBorders>
          </w:tcPr>
          <w:p w:rsidR="00036534" w:rsidRPr="00825F0A" w:rsidRDefault="004179F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</w:p>
        </w:tc>
        <w:tc>
          <w:tcPr>
            <w:tcW w:w="1706" w:type="dxa"/>
          </w:tcPr>
          <w:p w:rsidR="00036534" w:rsidRPr="00825F0A" w:rsidRDefault="004179F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30</w:t>
            </w:r>
            <w:r w:rsidR="00036534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036534" w:rsidTr="00B718DD">
        <w:tc>
          <w:tcPr>
            <w:tcW w:w="2861" w:type="dxa"/>
            <w:vMerge/>
          </w:tcPr>
          <w:p w:rsidR="00036534" w:rsidRPr="00A35177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</w:p>
        </w:tc>
        <w:tc>
          <w:tcPr>
            <w:tcW w:w="2490" w:type="dxa"/>
          </w:tcPr>
          <w:p w:rsidR="00036534" w:rsidRPr="00825F0A" w:rsidRDefault="00036534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Аппликация 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4"/>
              </w:rPr>
              <w:t>0,5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2</w:t>
            </w:r>
          </w:p>
        </w:tc>
        <w:tc>
          <w:tcPr>
            <w:tcW w:w="1415" w:type="dxa"/>
            <w:gridSpan w:val="3"/>
            <w:tcBorders>
              <w:lef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16</w:t>
            </w:r>
          </w:p>
        </w:tc>
        <w:tc>
          <w:tcPr>
            <w:tcW w:w="1706" w:type="dxa"/>
          </w:tcPr>
          <w:p w:rsidR="00036534" w:rsidRPr="00825F0A" w:rsidRDefault="004179F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30</w:t>
            </w:r>
            <w:r w:rsidR="00036534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036534" w:rsidTr="00B718DD">
        <w:tc>
          <w:tcPr>
            <w:tcW w:w="2861" w:type="dxa"/>
          </w:tcPr>
          <w:p w:rsidR="00036534" w:rsidRPr="00A35177" w:rsidRDefault="00A47E4F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4. </w:t>
            </w:r>
            <w:r w:rsidR="00036534" w:rsidRPr="00A3517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Физическое разв</w:t>
            </w:r>
            <w:r w:rsidR="0008529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итие</w:t>
            </w:r>
          </w:p>
        </w:tc>
        <w:tc>
          <w:tcPr>
            <w:tcW w:w="2490" w:type="dxa"/>
          </w:tcPr>
          <w:p w:rsidR="00036534" w:rsidRPr="00825F0A" w:rsidRDefault="00036534" w:rsidP="00097F6C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Физическая  культура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534" w:rsidRPr="00825F0A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12</w:t>
            </w:r>
          </w:p>
        </w:tc>
        <w:tc>
          <w:tcPr>
            <w:tcW w:w="1415" w:type="dxa"/>
            <w:gridSpan w:val="3"/>
            <w:tcBorders>
              <w:left w:val="single" w:sz="4" w:space="0" w:color="auto"/>
            </w:tcBorders>
          </w:tcPr>
          <w:p w:rsidR="00036534" w:rsidRPr="00825F0A" w:rsidRDefault="00F66135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104</w:t>
            </w:r>
          </w:p>
        </w:tc>
        <w:tc>
          <w:tcPr>
            <w:tcW w:w="1706" w:type="dxa"/>
          </w:tcPr>
          <w:p w:rsidR="00036534" w:rsidRPr="00825F0A" w:rsidRDefault="002562C7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30</w:t>
            </w:r>
            <w:r w:rsidR="00036534" w:rsidRPr="00825F0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 xml:space="preserve"> минут</w:t>
            </w:r>
          </w:p>
        </w:tc>
      </w:tr>
      <w:tr w:rsidR="00B718DD" w:rsidTr="00B718DD">
        <w:tc>
          <w:tcPr>
            <w:tcW w:w="2861" w:type="dxa"/>
            <w:tcBorders>
              <w:right w:val="single" w:sz="4" w:space="0" w:color="auto"/>
            </w:tcBorders>
          </w:tcPr>
          <w:p w:rsidR="00B718DD" w:rsidRPr="00DF71B6" w:rsidRDefault="00B718DD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718D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5. Социально – коммуникативное  развитие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B718DD" w:rsidRPr="00B718DD" w:rsidRDefault="00B718DD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718D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Социализация</w:t>
            </w:r>
          </w:p>
          <w:p w:rsidR="00B718DD" w:rsidRPr="00B718DD" w:rsidRDefault="00B718DD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718D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Труд</w:t>
            </w:r>
          </w:p>
          <w:p w:rsidR="00B718DD" w:rsidRPr="00DF71B6" w:rsidRDefault="00B718DD" w:rsidP="00B718DD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718D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Безопасность</w:t>
            </w:r>
          </w:p>
        </w:tc>
        <w:tc>
          <w:tcPr>
            <w:tcW w:w="6095" w:type="dxa"/>
            <w:gridSpan w:val="8"/>
            <w:tcBorders>
              <w:left w:val="single" w:sz="4" w:space="0" w:color="auto"/>
            </w:tcBorders>
          </w:tcPr>
          <w:p w:rsidR="00B718DD" w:rsidRPr="00DF71B6" w:rsidRDefault="00B718D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B718D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ОО</w:t>
            </w:r>
            <w:proofErr w:type="spellEnd"/>
            <w:r w:rsidRPr="00B718D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реализуется в режимных моментах, самостоятельной и совместной деятельности</w:t>
            </w:r>
          </w:p>
        </w:tc>
      </w:tr>
      <w:tr w:rsidR="00B718DD" w:rsidTr="008829B5">
        <w:tc>
          <w:tcPr>
            <w:tcW w:w="11446" w:type="dxa"/>
            <w:gridSpan w:val="10"/>
          </w:tcPr>
          <w:p w:rsidR="00B718DD" w:rsidRPr="00DF71B6" w:rsidRDefault="00B718D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DF71B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II</w:t>
            </w:r>
            <w:proofErr w:type="spellEnd"/>
            <w:r w:rsidRPr="00DF71B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 Часть формируемая ДОУ</w:t>
            </w:r>
          </w:p>
        </w:tc>
      </w:tr>
      <w:tr w:rsidR="00A47E4F" w:rsidTr="00B718DD">
        <w:tc>
          <w:tcPr>
            <w:tcW w:w="5351" w:type="dxa"/>
            <w:gridSpan w:val="2"/>
            <w:tcBorders>
              <w:right w:val="single" w:sz="4" w:space="0" w:color="auto"/>
            </w:tcBorders>
          </w:tcPr>
          <w:p w:rsidR="00A47E4F" w:rsidRPr="00A548BB" w:rsidRDefault="00A47E4F" w:rsidP="00A47E4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2.1.  От звука к букве»</w:t>
            </w:r>
            <w:proofErr w:type="gramStart"/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,</w:t>
            </w:r>
            <w:proofErr w:type="gramEnd"/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Е. В. Колесникова,</w:t>
            </w:r>
          </w:p>
          <w:p w:rsidR="00A47E4F" w:rsidRPr="00A548BB" w:rsidRDefault="00A47E4F" w:rsidP="00A47E4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программа по обучению элементам</w:t>
            </w:r>
            <w:r w:rsidR="00682FDD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</w:t>
            </w:r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грамоты;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</w:tcPr>
          <w:p w:rsidR="00682FDD" w:rsidRDefault="00682FDD" w:rsidP="00A4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Default="00A47E4F" w:rsidP="00A4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  <w:p w:rsidR="00A47E4F" w:rsidRPr="00DF71B6" w:rsidRDefault="00A47E4F" w:rsidP="00A47E4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</w:tcPr>
          <w:p w:rsidR="00682FDD" w:rsidRDefault="00682FDD" w:rsidP="00A4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Default="00A47E4F" w:rsidP="00A4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  <w:p w:rsidR="00A47E4F" w:rsidRPr="00DF71B6" w:rsidRDefault="00A47E4F" w:rsidP="00A47E4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682FDD" w:rsidRDefault="00682FDD" w:rsidP="00A4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Default="00A47E4F" w:rsidP="00A47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34</w:t>
            </w:r>
          </w:p>
          <w:p w:rsidR="00A47E4F" w:rsidRPr="00DF71B6" w:rsidRDefault="00A47E4F" w:rsidP="00A47E4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45" w:type="dxa"/>
            <w:gridSpan w:val="3"/>
            <w:tcBorders>
              <w:right w:val="single" w:sz="4" w:space="0" w:color="auto"/>
            </w:tcBorders>
          </w:tcPr>
          <w:p w:rsidR="00682FDD" w:rsidRDefault="00A47E4F" w:rsidP="00A47E4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</w:t>
            </w:r>
          </w:p>
          <w:p w:rsidR="00A47E4F" w:rsidRPr="00DF71B6" w:rsidRDefault="00A47E4F" w:rsidP="00A47E4F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</w:t>
            </w:r>
            <w:r w:rsidRPr="00A47E4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30 минут</w:t>
            </w:r>
          </w:p>
        </w:tc>
      </w:tr>
      <w:tr w:rsidR="00A47E4F" w:rsidTr="008226C3">
        <w:trPr>
          <w:trHeight w:val="634"/>
        </w:trPr>
        <w:tc>
          <w:tcPr>
            <w:tcW w:w="5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B" w:rsidRPr="00A548BB" w:rsidRDefault="00F02261" w:rsidP="00DF71B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</w:t>
            </w:r>
            <w:r w:rsidR="008226C3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2.2</w:t>
            </w:r>
            <w:r w:rsidR="00A548BB"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. Кружковая работа:</w:t>
            </w:r>
          </w:p>
          <w:p w:rsidR="008226C3" w:rsidRPr="00A548BB" w:rsidRDefault="00F02261" w:rsidP="00DF71B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</w:t>
            </w:r>
            <w:r w:rsidR="00A47E4F" w:rsidRPr="00A548BB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- Агитбригада «Светофорик»;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Default="00F02261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Default="00F02261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A47E4F" w:rsidRDefault="00F02261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34</w:t>
            </w:r>
          </w:p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C3" w:rsidRDefault="00F02261" w:rsidP="00A47E4F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0226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</w:t>
            </w:r>
          </w:p>
          <w:p w:rsidR="00A47E4F" w:rsidRDefault="00F02261" w:rsidP="00A47E4F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0226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30 минут</w:t>
            </w:r>
          </w:p>
          <w:p w:rsidR="008226C3" w:rsidRDefault="008226C3" w:rsidP="00A47E4F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8226C3" w:rsidTr="008226C3">
        <w:trPr>
          <w:trHeight w:val="637"/>
        </w:trPr>
        <w:tc>
          <w:tcPr>
            <w:tcW w:w="5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C3" w:rsidRPr="00A548BB" w:rsidRDefault="00A06283" w:rsidP="00DF71B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 xml:space="preserve">  - «Родничок</w:t>
            </w:r>
            <w:r w:rsidR="008226C3">
              <w:rPr>
                <w:rFonts w:ascii="Times New Roman" w:eastAsia="Times New Roman" w:hAnsi="Times New Roman" w:cs="Times New Roman"/>
                <w:b/>
                <w:bCs/>
                <w:color w:val="00B050"/>
                <w:szCs w:val="24"/>
              </w:rPr>
              <w:t>»;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DD" w:rsidRDefault="00682FDD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DD" w:rsidRDefault="00682FDD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DD" w:rsidRDefault="00682FDD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8226C3" w:rsidRDefault="008226C3" w:rsidP="00F02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C3" w:rsidRPr="008226C3" w:rsidRDefault="008226C3" w:rsidP="008226C3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226C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</w:t>
            </w:r>
          </w:p>
          <w:p w:rsidR="008226C3" w:rsidRPr="008226C3" w:rsidRDefault="008226C3" w:rsidP="008226C3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226C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30 минут</w:t>
            </w:r>
          </w:p>
          <w:p w:rsidR="008226C3" w:rsidRDefault="008226C3" w:rsidP="00A47E4F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8226C3" w:rsidRPr="00F02261" w:rsidRDefault="008226C3" w:rsidP="00A47E4F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036534" w:rsidTr="00B718DD">
        <w:tc>
          <w:tcPr>
            <w:tcW w:w="2861" w:type="dxa"/>
          </w:tcPr>
          <w:p w:rsidR="00036534" w:rsidRPr="00A35177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Итого:</w:t>
            </w:r>
          </w:p>
        </w:tc>
        <w:tc>
          <w:tcPr>
            <w:tcW w:w="2490" w:type="dxa"/>
          </w:tcPr>
          <w:p w:rsidR="00036534" w:rsidRPr="00A35177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036534" w:rsidRPr="00A35177" w:rsidRDefault="00682FD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16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534" w:rsidRPr="00A35177" w:rsidRDefault="00682FD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64</w:t>
            </w:r>
          </w:p>
        </w:tc>
        <w:tc>
          <w:tcPr>
            <w:tcW w:w="14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6534" w:rsidRPr="00A35177" w:rsidRDefault="00757633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506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36534" w:rsidRPr="00A35177" w:rsidRDefault="0003653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  <w:tr w:rsidR="00A80444" w:rsidTr="00B718DD">
        <w:tc>
          <w:tcPr>
            <w:tcW w:w="2861" w:type="dxa"/>
          </w:tcPr>
          <w:p w:rsidR="00A80444" w:rsidRDefault="00A8044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</w:pPr>
            <w:r w:rsidRPr="00A8044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Cs w:val="24"/>
              </w:rPr>
              <w:t>Предельная плотность по СанПиН</w:t>
            </w:r>
          </w:p>
        </w:tc>
        <w:tc>
          <w:tcPr>
            <w:tcW w:w="2490" w:type="dxa"/>
          </w:tcPr>
          <w:p w:rsidR="00A80444" w:rsidRPr="00A35177" w:rsidRDefault="00A8044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A80444" w:rsidRDefault="0008529D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0444" w:rsidRDefault="00A12652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68</w:t>
            </w:r>
          </w:p>
        </w:tc>
        <w:tc>
          <w:tcPr>
            <w:tcW w:w="1415" w:type="dxa"/>
            <w:gridSpan w:val="3"/>
            <w:tcBorders>
              <w:left w:val="single" w:sz="4" w:space="0" w:color="auto"/>
            </w:tcBorders>
          </w:tcPr>
          <w:p w:rsidR="00A80444" w:rsidRDefault="00A12652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540</w:t>
            </w:r>
          </w:p>
        </w:tc>
        <w:tc>
          <w:tcPr>
            <w:tcW w:w="1706" w:type="dxa"/>
          </w:tcPr>
          <w:p w:rsidR="00A80444" w:rsidRPr="00A35177" w:rsidRDefault="00A80444" w:rsidP="00097F6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</w:tr>
    </w:tbl>
    <w:p w:rsidR="00DF71B6" w:rsidRDefault="00DF71B6" w:rsidP="00E13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A548BB" w:rsidRDefault="00A548BB" w:rsidP="00C61F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A548BB" w:rsidRDefault="001B1EDD" w:rsidP="00A54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</w:rPr>
      </w:pPr>
      <w:r w:rsidRPr="00A548BB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</w:rPr>
        <w:lastRenderedPageBreak/>
        <w:t>Совместная  образовательная деятельность </w:t>
      </w:r>
    </w:p>
    <w:p w:rsidR="001B1EDD" w:rsidRPr="00A548BB" w:rsidRDefault="001B1EDD" w:rsidP="00A54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</w:rPr>
      </w:pPr>
      <w:r w:rsidRPr="00A548BB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</w:rPr>
        <w:t xml:space="preserve"> воспитателя</w:t>
      </w:r>
      <w:r w:rsidR="00A548BB" w:rsidRPr="00A548BB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r w:rsidRPr="00A548BB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</w:rPr>
        <w:t xml:space="preserve"> и  детей в режимных моментах</w:t>
      </w: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1701"/>
        <w:gridCol w:w="1560"/>
        <w:gridCol w:w="1701"/>
        <w:gridCol w:w="1842"/>
      </w:tblGrid>
      <w:tr w:rsidR="001B1EDD" w:rsidRPr="00D977BE" w:rsidTr="00097F6C">
        <w:trPr>
          <w:trHeight w:val="375"/>
          <w:tblCellSpacing w:w="0" w:type="dxa"/>
        </w:trPr>
        <w:tc>
          <w:tcPr>
            <w:tcW w:w="3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образовательной деятельности в режимных моментах</w:t>
            </w:r>
          </w:p>
        </w:tc>
        <w:tc>
          <w:tcPr>
            <w:tcW w:w="6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форм образовательной деятельности в неделю</w:t>
            </w:r>
          </w:p>
        </w:tc>
      </w:tr>
      <w:tr w:rsidR="001B1EDD" w:rsidRPr="00D977BE" w:rsidTr="00097F6C">
        <w:trPr>
          <w:trHeight w:val="375"/>
          <w:tblCellSpacing w:w="0" w:type="dxa"/>
        </w:trPr>
        <w:tc>
          <w:tcPr>
            <w:tcW w:w="3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</w:t>
            </w:r>
            <w:proofErr w:type="gramStart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руппа</w:t>
            </w:r>
          </w:p>
        </w:tc>
      </w:tr>
      <w:tr w:rsidR="001B1EDD" w:rsidRPr="00D977BE" w:rsidTr="00097F6C">
        <w:trPr>
          <w:trHeight w:val="255"/>
          <w:tblCellSpacing w:w="0" w:type="dxa"/>
        </w:trPr>
        <w:tc>
          <w:tcPr>
            <w:tcW w:w="107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Общение</w:t>
            </w:r>
          </w:p>
        </w:tc>
      </w:tr>
      <w:tr w:rsidR="001B1EDD" w:rsidRPr="00D977BE" w:rsidTr="00097F6C">
        <w:trPr>
          <w:trHeight w:val="795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 общения воспитателя</w:t>
            </w:r>
            <w:r w:rsidR="00F57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педагогов допол</w:t>
            </w:r>
            <w:r w:rsidR="00C61F9B">
              <w:rPr>
                <w:rFonts w:ascii="Times New Roman" w:eastAsia="Times New Roman" w:hAnsi="Times New Roman" w:cs="Times New Roman"/>
                <w:sz w:val="28"/>
                <w:szCs w:val="28"/>
              </w:rPr>
              <w:t>нительного образования</w:t>
            </w: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детьми и накопления положительного социально-эмоционального опыта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</w:tr>
      <w:tr w:rsidR="001B1EDD" w:rsidRPr="00D977BE" w:rsidTr="00097F6C">
        <w:trPr>
          <w:trHeight w:val="255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</w:tr>
      <w:tr w:rsidR="001B1EDD" w:rsidRPr="00D977BE" w:rsidTr="00097F6C">
        <w:trPr>
          <w:trHeight w:val="255"/>
          <w:tblCellSpacing w:w="0" w:type="dxa"/>
        </w:trPr>
        <w:tc>
          <w:tcPr>
            <w:tcW w:w="107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1B1EDD" w:rsidRPr="00D977BE" w:rsidTr="00097F6C">
        <w:trPr>
          <w:trHeight w:val="795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</w:t>
            </w:r>
            <w:r w:rsidR="00A548B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детьми (сюжетно-</w:t>
            </w:r>
            <w:proofErr w:type="spellStart"/>
            <w:r w:rsidR="00A548BB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</w:t>
            </w:r>
            <w:proofErr w:type="gramStart"/>
            <w:r w:rsidR="00A548B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ежиссерская</w:t>
            </w:r>
            <w:proofErr w:type="spell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, игра-драматизация, строительно-конструктивные игры)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3 раза в неделю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3 раза в неделю </w:t>
            </w:r>
          </w:p>
        </w:tc>
      </w:tr>
      <w:tr w:rsidR="001B1EDD" w:rsidRPr="00D977BE" w:rsidTr="00097F6C">
        <w:trPr>
          <w:trHeight w:val="1080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2 раза в неделю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3 раза в неделю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2 раза в неделю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2 раза в неделю </w:t>
            </w:r>
          </w:p>
        </w:tc>
      </w:tr>
      <w:tr w:rsidR="001B1EDD" w:rsidRPr="00D977BE" w:rsidTr="00097F6C">
        <w:trPr>
          <w:trHeight w:val="846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</w:tr>
      <w:tr w:rsidR="001B1EDD" w:rsidRPr="00D977BE" w:rsidTr="00097F6C">
        <w:trPr>
          <w:trHeight w:val="255"/>
          <w:tblCellSpacing w:w="0" w:type="dxa"/>
        </w:trPr>
        <w:tc>
          <w:tcPr>
            <w:tcW w:w="107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1B1EDD" w:rsidRPr="00D977BE" w:rsidTr="00097F6C">
        <w:trPr>
          <w:trHeight w:val="840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</w:tr>
      <w:tr w:rsidR="001B1EDD" w:rsidRPr="00D977BE" w:rsidTr="00097F6C">
        <w:trPr>
          <w:trHeight w:val="255"/>
          <w:tblCellSpacing w:w="0" w:type="dxa"/>
        </w:trPr>
        <w:tc>
          <w:tcPr>
            <w:tcW w:w="107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1B1EDD" w:rsidRPr="00D977BE" w:rsidTr="00097F6C">
        <w:trPr>
          <w:trHeight w:val="1336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C61F9B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художественной литературой воспитателями возрастных групп и педагогом дополнительного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</w:tr>
      <w:tr w:rsidR="001B1EDD" w:rsidRPr="00D977BE" w:rsidTr="00097F6C">
        <w:trPr>
          <w:trHeight w:val="255"/>
          <w:tblCellSpacing w:w="0" w:type="dxa"/>
        </w:trPr>
        <w:tc>
          <w:tcPr>
            <w:tcW w:w="107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7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Самообсуживание</w:t>
            </w:r>
            <w:proofErr w:type="spellEnd"/>
            <w:r w:rsidRPr="00D977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 элементарный бытовой труд </w:t>
            </w:r>
          </w:p>
        </w:tc>
      </w:tr>
      <w:tr w:rsidR="001B1EDD" w:rsidRPr="00D977BE" w:rsidTr="00097F6C">
        <w:trPr>
          <w:trHeight w:val="255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</w:tr>
      <w:tr w:rsidR="001B1EDD" w:rsidRPr="00D977BE" w:rsidTr="00097F6C">
        <w:trPr>
          <w:trHeight w:val="540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Трудовые поручения (индивидуально и подгруппами)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ежедневно </w:t>
            </w:r>
          </w:p>
        </w:tc>
      </w:tr>
      <w:tr w:rsidR="001B1EDD" w:rsidRPr="00D977BE" w:rsidTr="00097F6C">
        <w:trPr>
          <w:trHeight w:val="540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 раз в 2 недели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 раз в 2 недели</w:t>
            </w:r>
          </w:p>
        </w:tc>
      </w:tr>
    </w:tbl>
    <w:p w:rsidR="001B1EDD" w:rsidRDefault="001B1EDD" w:rsidP="001B1EDD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</w:p>
    <w:p w:rsidR="001B1EDD" w:rsidRDefault="001B1EDD" w:rsidP="001B1EDD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  <w:r>
        <w:rPr>
          <w:rFonts w:ascii="Bookman Old Style" w:eastAsia="Times New Roman" w:hAnsi="Bookman Old Style" w:cs="Times New Roman"/>
          <w:b/>
          <w:bCs/>
        </w:rPr>
        <w:t xml:space="preserve">           </w:t>
      </w:r>
    </w:p>
    <w:p w:rsidR="001B1EDD" w:rsidRPr="00A130F6" w:rsidRDefault="001B1EDD" w:rsidP="001B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A130F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Самостоятельная деятельность детей в режимных моментах</w:t>
      </w:r>
    </w:p>
    <w:p w:rsidR="001B1EDD" w:rsidRPr="00A130F6" w:rsidRDefault="001B1EDD" w:rsidP="001B1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1B1EDD" w:rsidRDefault="001B1EDD" w:rsidP="001B1EDD">
      <w:pPr>
        <w:spacing w:after="0"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206"/>
        <w:gridCol w:w="2184"/>
        <w:gridCol w:w="2192"/>
        <w:gridCol w:w="2293"/>
      </w:tblGrid>
      <w:tr w:rsidR="001B1EDD" w:rsidRPr="00D977BE" w:rsidTr="00097F6C">
        <w:trPr>
          <w:trHeight w:val="420"/>
          <w:tblCellSpacing w:w="0" w:type="dxa"/>
        </w:trPr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времени в течение дня</w:t>
            </w:r>
          </w:p>
        </w:tc>
      </w:tr>
      <w:tr w:rsidR="001B1EDD" w:rsidRPr="00D977BE" w:rsidTr="00097F6C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</w:t>
            </w:r>
            <w:proofErr w:type="gramStart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руппа</w:t>
            </w:r>
          </w:p>
        </w:tc>
      </w:tr>
      <w:tr w:rsidR="001B1EDD" w:rsidRPr="00D977BE" w:rsidTr="00097F6C">
        <w:trPr>
          <w:trHeight w:val="1800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до 50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до 50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до 50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до 50 мин</w:t>
            </w:r>
          </w:p>
        </w:tc>
      </w:tr>
      <w:tr w:rsidR="001B1EDD" w:rsidRPr="00D977BE" w:rsidTr="00097F6C">
        <w:trPr>
          <w:trHeight w:val="133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Самостоятельные игры в 1-й половине дня (до </w:t>
            </w:r>
            <w:proofErr w:type="spellStart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  <w:proofErr w:type="spell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1B1EDD" w:rsidRPr="00D977BE" w:rsidTr="00097F6C">
        <w:trPr>
          <w:trHeight w:val="130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60 мин до </w:t>
            </w:r>
            <w:proofErr w:type="spellStart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1ч.30</w:t>
            </w:r>
            <w:proofErr w:type="spell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60 мин до</w:t>
            </w:r>
          </w:p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1ч</w:t>
            </w:r>
            <w:proofErr w:type="spell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 мин.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60 мин до </w:t>
            </w:r>
            <w:proofErr w:type="spellStart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1ч.40</w:t>
            </w:r>
            <w:proofErr w:type="spellEnd"/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60 мин до</w:t>
            </w:r>
          </w:p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1 ч. 40 мин</w:t>
            </w:r>
          </w:p>
        </w:tc>
      </w:tr>
      <w:tr w:rsidR="001B1EDD" w:rsidRPr="00D977BE" w:rsidTr="00097F6C">
        <w:trPr>
          <w:trHeight w:val="2250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40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1B1EDD" w:rsidRPr="00D977BE" w:rsidTr="00097F6C">
        <w:trPr>
          <w:trHeight w:val="133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40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40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40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40 мин</w:t>
            </w:r>
          </w:p>
        </w:tc>
      </w:tr>
      <w:tr w:rsidR="001B1EDD" w:rsidRPr="00D977BE" w:rsidTr="00097F6C">
        <w:trPr>
          <w:trHeight w:val="420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перед уходом домой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15 мин до 50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15 мин до 50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15 мин до 50 мин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EDD" w:rsidRPr="00D977BE" w:rsidRDefault="001B1EDD" w:rsidP="0009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7BE">
              <w:rPr>
                <w:rFonts w:ascii="Times New Roman" w:eastAsia="Times New Roman" w:hAnsi="Times New Roman" w:cs="Times New Roman"/>
                <w:sz w:val="28"/>
                <w:szCs w:val="28"/>
              </w:rPr>
              <w:t>От 15 мин до 50 мин</w:t>
            </w:r>
          </w:p>
        </w:tc>
      </w:tr>
    </w:tbl>
    <w:p w:rsidR="00A57888" w:rsidRDefault="00A57888" w:rsidP="00C61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F9B" w:rsidRDefault="00C61F9B" w:rsidP="00C61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F9B" w:rsidRDefault="00C61F9B" w:rsidP="00C61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F9B" w:rsidRDefault="00C61F9B" w:rsidP="00C61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F9B" w:rsidRDefault="00C61F9B" w:rsidP="00C61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F9B" w:rsidRPr="00C61F9B" w:rsidRDefault="00C61F9B" w:rsidP="00C61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1CD4" w:rsidRPr="00486701" w:rsidRDefault="00111CD4" w:rsidP="001B1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719">
        <w:rPr>
          <w:rFonts w:ascii="Times New Roman" w:hAnsi="Times New Roman" w:cs="Times New Roman"/>
          <w:b/>
          <w:color w:val="FF0000"/>
          <w:sz w:val="36"/>
          <w:szCs w:val="28"/>
        </w:rPr>
        <w:t>Программно-методическое обеспечение</w:t>
      </w:r>
      <w:r w:rsidRPr="00486701">
        <w:rPr>
          <w:rFonts w:ascii="Times New Roman" w:hAnsi="Times New Roman" w:cs="Times New Roman"/>
          <w:sz w:val="28"/>
          <w:szCs w:val="28"/>
        </w:rPr>
        <w:t>.</w:t>
      </w:r>
    </w:p>
    <w:p w:rsidR="00111CD4" w:rsidRPr="002E0EE0" w:rsidRDefault="00111CD4" w:rsidP="002E0EE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E0EE0">
        <w:rPr>
          <w:rFonts w:ascii="Times New Roman" w:hAnsi="Times New Roman" w:cs="Times New Roman"/>
          <w:b/>
          <w:sz w:val="24"/>
          <w:szCs w:val="28"/>
        </w:rPr>
        <w:t>«Физическ</w:t>
      </w:r>
      <w:r w:rsidR="006B558A" w:rsidRPr="002E0EE0">
        <w:rPr>
          <w:rFonts w:ascii="Times New Roman" w:hAnsi="Times New Roman" w:cs="Times New Roman"/>
          <w:b/>
          <w:sz w:val="24"/>
          <w:szCs w:val="28"/>
        </w:rPr>
        <w:t>ое</w:t>
      </w:r>
      <w:r w:rsidRPr="002E0EE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B558A" w:rsidRPr="002E0EE0">
        <w:rPr>
          <w:rFonts w:ascii="Times New Roman" w:hAnsi="Times New Roman" w:cs="Times New Roman"/>
          <w:b/>
          <w:sz w:val="24"/>
          <w:szCs w:val="28"/>
        </w:rPr>
        <w:t>развитие</w:t>
      </w:r>
      <w:r w:rsidRPr="002E0EE0">
        <w:rPr>
          <w:rFonts w:ascii="Times New Roman" w:hAnsi="Times New Roman" w:cs="Times New Roman"/>
          <w:b/>
          <w:sz w:val="24"/>
          <w:szCs w:val="28"/>
        </w:rPr>
        <w:t>»</w:t>
      </w:r>
    </w:p>
    <w:tbl>
      <w:tblPr>
        <w:tblW w:w="104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2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8490"/>
      </w:tblGrid>
      <w:tr w:rsidR="00111CD4" w:rsidRPr="00E525CA" w:rsidTr="00AB70FF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B558A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 w:rsidR="006B558A"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11CD4" w:rsidRPr="00E525CA" w:rsidRDefault="00111CD4" w:rsidP="00D75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16B6" w:rsidRPr="00591719" w:rsidRDefault="00FA16B6" w:rsidP="00D75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Физическая культура для малышей/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С.Я.Лайзане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– М.: «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Просвещение»,1987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A16B6" w:rsidRPr="00591719" w:rsidRDefault="00FA16B6" w:rsidP="00D75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Физкультурные занятия с детьми 3-4 лет./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Л.И.Пензулаева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Просвещение,1983</w:t>
            </w:r>
            <w:proofErr w:type="spellEnd"/>
          </w:p>
          <w:p w:rsidR="00111CD4" w:rsidRPr="00591719" w:rsidRDefault="00111CD4" w:rsidP="00D75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r w:rsidR="00AA28F3" w:rsidRPr="00591719">
              <w:rPr>
                <w:rFonts w:ascii="Times New Roman" w:hAnsi="Times New Roman" w:cs="Times New Roman"/>
                <w:sz w:val="24"/>
                <w:szCs w:val="28"/>
              </w:rPr>
              <w:t>культурные занятия</w:t>
            </w: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r w:rsidR="00AA28F3" w:rsidRPr="00591719">
              <w:rPr>
                <w:rFonts w:ascii="Times New Roman" w:hAnsi="Times New Roman" w:cs="Times New Roman"/>
                <w:sz w:val="24"/>
                <w:szCs w:val="28"/>
              </w:rPr>
              <w:t>детском саду</w:t>
            </w:r>
            <w:r w:rsidR="006B558A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(средняя группа) /  </w:t>
            </w:r>
            <w:proofErr w:type="spellStart"/>
            <w:r w:rsidR="006B558A" w:rsidRPr="00591719">
              <w:rPr>
                <w:rFonts w:ascii="Times New Roman" w:hAnsi="Times New Roman" w:cs="Times New Roman"/>
                <w:sz w:val="24"/>
                <w:szCs w:val="28"/>
              </w:rPr>
              <w:t>Л.П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="006B558A" w:rsidRPr="00591719">
              <w:rPr>
                <w:rFonts w:ascii="Times New Roman" w:hAnsi="Times New Roman" w:cs="Times New Roman"/>
                <w:sz w:val="24"/>
                <w:szCs w:val="28"/>
              </w:rPr>
              <w:t>Пензулаева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– М.: </w:t>
            </w:r>
            <w:r w:rsidR="006B558A" w:rsidRPr="00591719">
              <w:rPr>
                <w:rFonts w:ascii="Times New Roman" w:hAnsi="Times New Roman" w:cs="Times New Roman"/>
                <w:sz w:val="24"/>
                <w:szCs w:val="28"/>
              </w:rPr>
              <w:t>Мозаика-Синтез, 2009</w:t>
            </w: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B558A" w:rsidRPr="00591719" w:rsidRDefault="006B558A" w:rsidP="006B55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Физкультурные занятия в детском саду (старшая группа) / 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Л.П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Пензулаева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– М.: Мозаика-Синтез, 2010.</w:t>
            </w:r>
          </w:p>
          <w:p w:rsidR="006B558A" w:rsidRPr="00591719" w:rsidRDefault="006B558A" w:rsidP="006B55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r w:rsidR="00FA16B6" w:rsidRPr="00591719">
              <w:rPr>
                <w:rFonts w:ascii="Times New Roman" w:hAnsi="Times New Roman" w:cs="Times New Roman"/>
                <w:sz w:val="24"/>
                <w:szCs w:val="28"/>
              </w:rPr>
              <w:t>ическая культура</w:t>
            </w: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в детском саду (подготовительная группа) / 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Л.П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Пензулаева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– М.: </w:t>
            </w:r>
            <w:r w:rsidR="00FA16B6" w:rsidRPr="00591719">
              <w:rPr>
                <w:rFonts w:ascii="Times New Roman" w:hAnsi="Times New Roman" w:cs="Times New Roman"/>
                <w:sz w:val="24"/>
                <w:szCs w:val="28"/>
              </w:rPr>
              <w:t>Мозаика-Синтез, 2012</w:t>
            </w: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A16B6" w:rsidRPr="00591719" w:rsidRDefault="00FA16B6" w:rsidP="006B55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Игры и развлечения детей на воздухе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Т.И.Осокина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Е.А.Тимофеева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Л.С.Фурмина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«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Просвещение»1983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851A4" w:rsidRPr="00591719" w:rsidRDefault="00E851A4" w:rsidP="006B55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Физкультурные занятия на воздухе с детьми дошкольного возраста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В.Г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Фролов,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Г.П.Юрко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«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Просвещение»1983</w:t>
            </w:r>
            <w:proofErr w:type="spellEnd"/>
          </w:p>
          <w:p w:rsidR="00E851A4" w:rsidRPr="00591719" w:rsidRDefault="00E851A4" w:rsidP="006B55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Подвижные игры и игровые упражнения для детей 3-5 лет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Л.И.Пензулаева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«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Владос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» 2001.</w:t>
            </w:r>
          </w:p>
          <w:p w:rsidR="00E851A4" w:rsidRPr="00591719" w:rsidRDefault="00E851A4" w:rsidP="006B55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Подвижные игры и игровые упражнения для детей 5-7 лет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Л.И.Пензулаева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«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Владос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» 2001.</w:t>
            </w:r>
          </w:p>
          <w:p w:rsidR="00FA16B6" w:rsidRPr="00591719" w:rsidRDefault="00FA16B6" w:rsidP="006B55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Здоровьесберегающие технологии в ДОУ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Л.В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Гаврючина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ТЦ «Сфера» 2008.</w:t>
            </w:r>
          </w:p>
          <w:p w:rsidR="006B558A" w:rsidRPr="00591719" w:rsidRDefault="00FA16B6" w:rsidP="00D75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Игры, которые лечат для детей от 5 до 7 лет.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Е.А.Бабенкова</w:t>
            </w:r>
            <w:proofErr w:type="spellEnd"/>
            <w:r w:rsidR="00E851A4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E851A4" w:rsidRPr="00591719">
              <w:rPr>
                <w:rFonts w:ascii="Times New Roman" w:hAnsi="Times New Roman" w:cs="Times New Roman"/>
                <w:sz w:val="24"/>
                <w:szCs w:val="28"/>
              </w:rPr>
              <w:t>О.М.Федоровская</w:t>
            </w:r>
            <w:proofErr w:type="spellEnd"/>
            <w:r w:rsidR="00E851A4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ТЦ «Сфера» 2009</w:t>
            </w:r>
          </w:p>
          <w:p w:rsidR="00405DC3" w:rsidRPr="00591719" w:rsidRDefault="00405DC3" w:rsidP="00D75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Подвижная игра – спутник жизни ребенка (Подвижные игры народов Дагестана)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З.И.Идрисова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Махачкала 2003</w:t>
            </w:r>
          </w:p>
          <w:p w:rsidR="00E244BC" w:rsidRPr="00591719" w:rsidRDefault="00E244BC" w:rsidP="00D75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Малоподвижные игры и игровые упражнения для детей 3-7 лет.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М.М.Борисова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«Мозаика-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Синез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» 2012</w:t>
            </w:r>
          </w:p>
          <w:p w:rsidR="00111CD4" w:rsidRPr="00E525CA" w:rsidRDefault="00111CD4" w:rsidP="00E85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FCB" w:rsidRDefault="00377FCB" w:rsidP="00111CD4">
      <w:pPr>
        <w:rPr>
          <w:rFonts w:ascii="Times New Roman" w:hAnsi="Times New Roman" w:cs="Times New Roman"/>
          <w:sz w:val="28"/>
          <w:szCs w:val="28"/>
        </w:rPr>
      </w:pPr>
    </w:p>
    <w:p w:rsidR="00591719" w:rsidRDefault="00591719" w:rsidP="00111CD4">
      <w:pPr>
        <w:rPr>
          <w:rFonts w:ascii="Times New Roman" w:hAnsi="Times New Roman" w:cs="Times New Roman"/>
          <w:sz w:val="28"/>
          <w:szCs w:val="28"/>
        </w:rPr>
      </w:pPr>
    </w:p>
    <w:p w:rsidR="00591719" w:rsidRPr="00E525CA" w:rsidRDefault="00591719" w:rsidP="00111CD4">
      <w:pPr>
        <w:rPr>
          <w:rFonts w:ascii="Times New Roman" w:hAnsi="Times New Roman" w:cs="Times New Roman"/>
          <w:sz w:val="28"/>
          <w:szCs w:val="28"/>
        </w:rPr>
      </w:pPr>
    </w:p>
    <w:p w:rsidR="00C61F9B" w:rsidRDefault="00C61F9B" w:rsidP="002E0EE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11CD4" w:rsidRPr="002E0EE0" w:rsidRDefault="00221A4F" w:rsidP="002E0EE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E0EE0">
        <w:rPr>
          <w:rFonts w:ascii="Times New Roman" w:hAnsi="Times New Roman" w:cs="Times New Roman"/>
          <w:b/>
          <w:sz w:val="24"/>
          <w:szCs w:val="28"/>
        </w:rPr>
        <w:lastRenderedPageBreak/>
        <w:t>«Речевое развитие»</w:t>
      </w:r>
    </w:p>
    <w:p w:rsidR="00221A4F" w:rsidRPr="00E525CA" w:rsidRDefault="00111CD4" w:rsidP="00111CD4">
      <w:pPr>
        <w:rPr>
          <w:rFonts w:ascii="Times New Roman" w:hAnsi="Times New Roman" w:cs="Times New Roman"/>
          <w:sz w:val="28"/>
          <w:szCs w:val="28"/>
        </w:rPr>
      </w:pPr>
      <w:r w:rsidRPr="00E525C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349"/>
      </w:tblGrid>
      <w:tr w:rsidR="00221A4F" w:rsidTr="00221A4F">
        <w:tc>
          <w:tcPr>
            <w:tcW w:w="2093" w:type="dxa"/>
          </w:tcPr>
          <w:p w:rsidR="00221A4F" w:rsidRPr="00E525CA" w:rsidRDefault="00221A4F" w:rsidP="0022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:rsidR="00221A4F" w:rsidRDefault="00221A4F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</w:tcPr>
          <w:p w:rsidR="00221A4F" w:rsidRDefault="000C4AAD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 детей</w:t>
            </w:r>
            <w:r w:rsidR="009F45EA" w:rsidRPr="009F45EA">
              <w:rPr>
                <w:rFonts w:ascii="Times New Roman" w:hAnsi="Times New Roman" w:cs="Times New Roman"/>
                <w:sz w:val="28"/>
                <w:szCs w:val="28"/>
              </w:rPr>
              <w:t xml:space="preserve"> 3-5 </w:t>
            </w:r>
            <w:r w:rsidR="009F45EA">
              <w:rPr>
                <w:rFonts w:ascii="Times New Roman" w:hAnsi="Times New Roman" w:cs="Times New Roman"/>
                <w:sz w:val="28"/>
                <w:szCs w:val="28"/>
              </w:rPr>
              <w:t xml:space="preserve">лет / </w:t>
            </w:r>
            <w:proofErr w:type="spellStart"/>
            <w:r w:rsidR="009F45EA"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 w:rsidR="009F45EA"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:rsidR="009F45EA" w:rsidRDefault="009F45EA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5EA" w:rsidRDefault="009F45EA" w:rsidP="009F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</w:t>
            </w:r>
            <w:r w:rsidRPr="009F45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9F4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</w:t>
            </w:r>
            <w:r w:rsidR="00891BC5">
              <w:rPr>
                <w:rFonts w:ascii="Times New Roman" w:hAnsi="Times New Roman" w:cs="Times New Roman"/>
                <w:sz w:val="28"/>
                <w:szCs w:val="28"/>
              </w:rPr>
              <w:t xml:space="preserve"> 2010</w:t>
            </w:r>
          </w:p>
          <w:p w:rsidR="00891BC5" w:rsidRDefault="00891BC5" w:rsidP="009F4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BC5" w:rsidRDefault="00891BC5" w:rsidP="009F4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детей с литературой детей 3-5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</w:t>
            </w:r>
            <w:r w:rsidR="00F61DBD">
              <w:rPr>
                <w:rFonts w:ascii="Times New Roman" w:hAnsi="Times New Roman" w:cs="Times New Roman"/>
                <w:sz w:val="28"/>
                <w:szCs w:val="28"/>
              </w:rPr>
              <w:t>ера»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1D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F45EA" w:rsidRDefault="009F45EA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BD" w:rsidRDefault="00F61DBD" w:rsidP="00F6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детей с литературой детей 5-7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2009</w:t>
            </w:r>
          </w:p>
          <w:p w:rsidR="003957F4" w:rsidRDefault="003957F4" w:rsidP="00F6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7F4" w:rsidRDefault="003957F4" w:rsidP="00F6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дошкольного возраста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Ф.А.Сохин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 1976</w:t>
            </w:r>
          </w:p>
          <w:p w:rsidR="00A80B31" w:rsidRDefault="00A80B31" w:rsidP="00F6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31" w:rsidRDefault="00A80B31" w:rsidP="00F6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Учите, играя (Игры и упражнения со звучащим словом)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А.И.Максаков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Г.А.Тумакова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Просвещение»1983</w:t>
            </w:r>
            <w:proofErr w:type="spellEnd"/>
          </w:p>
          <w:p w:rsidR="00A80B31" w:rsidRDefault="00A80B31" w:rsidP="00F6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31" w:rsidRDefault="00A80B31" w:rsidP="00F6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 и литература народов Дагестана: Хрестоматия для дошкольных учреждений</w:t>
            </w:r>
            <w:r w:rsidRPr="00A8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Р.Х.Гасанова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Ш.И.Мирзоев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Махачкала: «Лотос», 2005</w:t>
            </w:r>
          </w:p>
          <w:p w:rsidR="00DB0247" w:rsidRDefault="00DB0247" w:rsidP="00F6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31" w:rsidRPr="00A80B31" w:rsidRDefault="00A80B31" w:rsidP="00F6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фольклор детям</w:t>
            </w:r>
            <w:r w:rsidR="00DB0247">
              <w:rPr>
                <w:rFonts w:ascii="Times New Roman" w:hAnsi="Times New Roman" w:cs="Times New Roman"/>
                <w:sz w:val="28"/>
                <w:szCs w:val="28"/>
              </w:rPr>
              <w:t xml:space="preserve">: методические рекомендации. / </w:t>
            </w:r>
            <w:proofErr w:type="spellStart"/>
            <w:r w:rsidR="00DB0247">
              <w:rPr>
                <w:rFonts w:ascii="Times New Roman" w:hAnsi="Times New Roman" w:cs="Times New Roman"/>
                <w:sz w:val="28"/>
                <w:szCs w:val="28"/>
              </w:rPr>
              <w:t>Р.Х.Гасанова</w:t>
            </w:r>
            <w:proofErr w:type="spellEnd"/>
            <w:r w:rsidR="00DB0247">
              <w:rPr>
                <w:rFonts w:ascii="Times New Roman" w:hAnsi="Times New Roman" w:cs="Times New Roman"/>
                <w:sz w:val="28"/>
                <w:szCs w:val="28"/>
              </w:rPr>
              <w:t xml:space="preserve"> – Махачкала: «Лотос», 2005</w:t>
            </w:r>
          </w:p>
          <w:p w:rsidR="00F61DBD" w:rsidRPr="009F45EA" w:rsidRDefault="00F61DBD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CD4" w:rsidRDefault="00111CD4" w:rsidP="00111CD4">
      <w:pPr>
        <w:rPr>
          <w:rFonts w:ascii="Times New Roman" w:hAnsi="Times New Roman" w:cs="Times New Roman"/>
          <w:sz w:val="28"/>
          <w:szCs w:val="28"/>
        </w:rPr>
      </w:pPr>
    </w:p>
    <w:p w:rsidR="00BD083E" w:rsidRPr="002E0EE0" w:rsidRDefault="00BD083E" w:rsidP="002E0EE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E0EE0">
        <w:rPr>
          <w:rFonts w:ascii="Times New Roman" w:hAnsi="Times New Roman" w:cs="Times New Roman"/>
          <w:b/>
          <w:sz w:val="24"/>
          <w:szCs w:val="28"/>
        </w:rPr>
        <w:t>«Познавательное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349"/>
      </w:tblGrid>
      <w:tr w:rsidR="00BD083E" w:rsidTr="0050196F">
        <w:trPr>
          <w:trHeight w:val="3527"/>
        </w:trPr>
        <w:tc>
          <w:tcPr>
            <w:tcW w:w="2093" w:type="dxa"/>
          </w:tcPr>
          <w:p w:rsidR="00BD083E" w:rsidRPr="00E525CA" w:rsidRDefault="00BD083E" w:rsidP="00BD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программ, 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:rsidR="00BD083E" w:rsidRDefault="00BD083E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</w:tcPr>
          <w:p w:rsidR="003E35B5" w:rsidRDefault="00BD083E" w:rsidP="003E3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«Математические ступеньки»</w:t>
            </w:r>
            <w:r w:rsidR="00883FA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="00883FAF"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 w:rsidR="003E35B5">
              <w:rPr>
                <w:rFonts w:ascii="Times New Roman" w:hAnsi="Times New Roman" w:cs="Times New Roman"/>
                <w:sz w:val="28"/>
                <w:szCs w:val="28"/>
              </w:rPr>
              <w:t xml:space="preserve"> - М.: ТЦ «Сфера» 2012</w:t>
            </w:r>
          </w:p>
          <w:p w:rsidR="00C238B0" w:rsidRDefault="00C238B0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начинаю считать. Математика для детей 3-4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2012</w:t>
            </w:r>
          </w:p>
          <w:p w:rsidR="00BD083E" w:rsidRDefault="00BD083E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FAF" w:rsidRDefault="00883FAF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для детей 3-4 лет. Методическое пособие к рабочей тетради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ТЦ «Сфера» 2008</w:t>
            </w:r>
          </w:p>
          <w:p w:rsidR="00883FAF" w:rsidRDefault="00883FAF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считаю до пяти. Рабочая тетрадь для детей 4-5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:rsidR="00883FAF" w:rsidRDefault="00883FAF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FAF" w:rsidRDefault="00883FAF" w:rsidP="00883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для детей 4-5 лет. Методическое пособие к рабочей тетради.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:rsidR="00883FAF" w:rsidRDefault="00883FAF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считаю до десяти. Рабочая тетрадь для детей 5-6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Математика для детей 5-6 лет. Методическое пособие к рабочей тетради.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считаю до двадцати. Рабочая тетрадь для детей 6-7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для детей 6-7 лет. Методическое пособие к рабочей тетради.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звука к букве»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словечко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два – словечко. Рабочая тетрадь для детей 3-4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2013</w:t>
            </w:r>
          </w:p>
          <w:p w:rsidR="005D4996" w:rsidRDefault="005D4996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звуковой культуры речи у детей 3-4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:rsidR="005D4996" w:rsidRDefault="005D4996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слова к звуку. Рабочая тетрадь для детей 4-5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фонематического слуха у детей 4-5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Я. Рабочая тетрадь для детей 5-6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2013</w:t>
            </w: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-буквенного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анализа у детей 5-6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</w:t>
            </w: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96" w:rsidRDefault="005D4996" w:rsidP="005D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начинаю читать. Рабочая тетрадь для детей 6-8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2014</w:t>
            </w:r>
          </w:p>
          <w:p w:rsidR="005D4996" w:rsidRDefault="005D4996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4BC" w:rsidRDefault="00E244BC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малыша с окружающим миром.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Л.Н.Павлова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Просвещение»1987</w:t>
            </w:r>
            <w:proofErr w:type="spellEnd"/>
          </w:p>
          <w:p w:rsidR="00A939AA" w:rsidRDefault="00A939AA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AA" w:rsidRDefault="00A939AA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природой. Система работы в первой младшей группе детского сада.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МОЗАИКА-СИНТЕЗ 2013</w:t>
            </w:r>
          </w:p>
          <w:p w:rsidR="00A939AA" w:rsidRDefault="00A939AA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AA" w:rsidRDefault="00A939AA" w:rsidP="00A9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с окружающим миром детей 3-5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Т.Н.Вострухина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2011</w:t>
            </w:r>
          </w:p>
          <w:p w:rsidR="00A939AA" w:rsidRDefault="00A939AA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8B0" w:rsidRDefault="00C238B0" w:rsidP="00C23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AA" w:rsidRDefault="00A939AA" w:rsidP="00A9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с окружающим миром детей 5-7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Т.Н.Вострухина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Кондрыкинская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2011</w:t>
            </w:r>
          </w:p>
          <w:p w:rsidR="00A939AA" w:rsidRDefault="00A939AA" w:rsidP="00A93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4AA" w:rsidRDefault="008324AA" w:rsidP="00832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4AA" w:rsidRDefault="008324AA" w:rsidP="0083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детей 5-7 лет. Методическое пособие.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Г.М.Блинова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2006</w:t>
            </w:r>
          </w:p>
          <w:p w:rsidR="008324AA" w:rsidRDefault="008324AA" w:rsidP="00832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359" w:rsidRDefault="00C20359" w:rsidP="00832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359" w:rsidRDefault="0059259D" w:rsidP="0083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 дошкольников.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О.Р.Галимов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М.: МОЗАИКА-СИНТЕЗ, 2014</w:t>
            </w:r>
          </w:p>
          <w:p w:rsidR="0059259D" w:rsidRDefault="0059259D" w:rsidP="00832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59D" w:rsidRDefault="0059259D" w:rsidP="0059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дидактических игр по ознакомлению детей 4-7 лет с окружающим миром.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Л.Ю.Павлова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МОЗАИКА-СИНТЕЗ, 2012</w:t>
            </w:r>
          </w:p>
          <w:p w:rsidR="006159E8" w:rsidRDefault="006159E8" w:rsidP="0059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726" w:rsidRDefault="000E3726" w:rsidP="000E3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чего сделаны предметы. Игры-занятия для дошкольников.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  <w:p w:rsidR="000E3726" w:rsidRDefault="000E3726" w:rsidP="000E3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0E3726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до… Игры-путешествия в прошлое предметов для дошкольников. / </w:t>
            </w:r>
            <w:proofErr w:type="spellStart"/>
            <w:r w:rsidR="0050196F">
              <w:rPr>
                <w:rFonts w:ascii="Times New Roman" w:hAnsi="Times New Roman" w:cs="Times New Roman"/>
                <w:sz w:val="28"/>
                <w:szCs w:val="28"/>
              </w:rPr>
              <w:t>О.В.Дыбина</w:t>
            </w:r>
            <w:proofErr w:type="spellEnd"/>
            <w:r w:rsidR="0050196F"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  <w:p w:rsidR="000E3726" w:rsidRDefault="000E3726" w:rsidP="000E3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воде в природе. Методические рекомендации.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Т.А.Шорыгина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2008</w:t>
            </w: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 о профессиях с детьми 4-7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Т.В.Потапова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2008</w:t>
            </w: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космосе. Методическое пособие.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Е.А.Паникова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природных явлениях и объектах. Методические рекомендации.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Т.А.Шорыгина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50196F" w:rsidP="0050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6F" w:rsidRDefault="0050196F" w:rsidP="000E3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9E8" w:rsidRPr="000E3726" w:rsidRDefault="006159E8" w:rsidP="0059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4AA" w:rsidRDefault="008324AA" w:rsidP="00832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AA" w:rsidRDefault="00A939AA" w:rsidP="00A93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FAF" w:rsidRDefault="00883FAF" w:rsidP="0059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3E0" w:rsidRDefault="000C23E0" w:rsidP="00111CD4">
      <w:pPr>
        <w:rPr>
          <w:rFonts w:ascii="Times New Roman" w:hAnsi="Times New Roman" w:cs="Times New Roman"/>
          <w:sz w:val="28"/>
          <w:szCs w:val="28"/>
        </w:rPr>
      </w:pPr>
    </w:p>
    <w:p w:rsidR="00591719" w:rsidRDefault="00591719" w:rsidP="002E0EE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91719" w:rsidRDefault="00591719" w:rsidP="002E0EE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91719" w:rsidRDefault="00591719" w:rsidP="002E0EE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20359" w:rsidRPr="002E0EE0" w:rsidRDefault="00C20359" w:rsidP="002E0EE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E0EE0">
        <w:rPr>
          <w:rFonts w:ascii="Times New Roman" w:hAnsi="Times New Roman" w:cs="Times New Roman"/>
          <w:b/>
          <w:sz w:val="24"/>
          <w:szCs w:val="28"/>
        </w:rPr>
        <w:lastRenderedPageBreak/>
        <w:t>«Социально-коммуникативное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349"/>
      </w:tblGrid>
      <w:tr w:rsidR="00C20359" w:rsidTr="0059259D">
        <w:tc>
          <w:tcPr>
            <w:tcW w:w="2093" w:type="dxa"/>
          </w:tcPr>
          <w:p w:rsidR="00C20359" w:rsidRDefault="0059259D" w:rsidP="00111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</w:tc>
        <w:tc>
          <w:tcPr>
            <w:tcW w:w="9349" w:type="dxa"/>
          </w:tcPr>
          <w:p w:rsidR="0059259D" w:rsidRPr="00591719" w:rsidRDefault="0059259D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Безопасность. Учебное пособие по основам безопасности жизнедеятельности для детей старшего дошкольного возраста. /</w:t>
            </w:r>
            <w:r w:rsidR="003E35B5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3E35B5" w:rsidRPr="00591719">
              <w:rPr>
                <w:rFonts w:ascii="Times New Roman" w:hAnsi="Times New Roman" w:cs="Times New Roman"/>
                <w:sz w:val="24"/>
                <w:szCs w:val="28"/>
              </w:rPr>
              <w:t>Н.Н.Авдеева</w:t>
            </w:r>
            <w:proofErr w:type="spellEnd"/>
            <w:r w:rsidR="003E35B5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3E35B5" w:rsidRPr="00591719">
              <w:rPr>
                <w:rFonts w:ascii="Times New Roman" w:hAnsi="Times New Roman" w:cs="Times New Roman"/>
                <w:sz w:val="24"/>
                <w:szCs w:val="28"/>
              </w:rPr>
              <w:t>О.Л.Князева</w:t>
            </w:r>
            <w:proofErr w:type="spellEnd"/>
            <w:r w:rsidR="003E35B5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3E35B5" w:rsidRPr="00591719">
              <w:rPr>
                <w:rFonts w:ascii="Times New Roman" w:hAnsi="Times New Roman" w:cs="Times New Roman"/>
                <w:sz w:val="24"/>
                <w:szCs w:val="28"/>
              </w:rPr>
              <w:t>Р.Б.Стеркина</w:t>
            </w:r>
            <w:proofErr w:type="spellEnd"/>
            <w:r w:rsidR="003E35B5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СПб</w:t>
            </w:r>
            <w:proofErr w:type="gram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.: «</w:t>
            </w:r>
            <w:proofErr w:type="gram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ДЕТСТВО-ПРЕСС» 2002</w:t>
            </w:r>
          </w:p>
          <w:p w:rsidR="0059259D" w:rsidRPr="00591719" w:rsidRDefault="0059259D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259D" w:rsidRPr="00591719" w:rsidRDefault="0059259D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культуры безопасного поведения у детей 3-7 лет: «Азбука безопасности», конспекты занятий, игры.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Н.В.Коломеец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Волгоград. «Учитель» 2011</w:t>
            </w:r>
          </w:p>
          <w:p w:rsidR="0059259D" w:rsidRPr="00591719" w:rsidRDefault="0059259D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259D" w:rsidRPr="00591719" w:rsidRDefault="0059259D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представлений о человеке в истории и культуре. Методическое пособие для ДОУ.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И.Ф.Мулько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 - М.: ТЦ «Сфера» 2007 </w:t>
            </w:r>
          </w:p>
          <w:p w:rsidR="0059259D" w:rsidRPr="00591719" w:rsidRDefault="0059259D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259D" w:rsidRPr="00591719" w:rsidRDefault="0059259D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С чего начинается Родина? Опыт работы по патриотическому воспитанию в ДОУ. / - М.: ТЦ «Сфера» 2003</w:t>
            </w:r>
          </w:p>
          <w:p w:rsidR="0059259D" w:rsidRPr="00591719" w:rsidRDefault="0059259D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196F" w:rsidRPr="00591719" w:rsidRDefault="0050196F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ОБЖ. Старшая группа. Занимательные материалы.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Л.Б.Поддубная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–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ИТД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«Корифей»</w:t>
            </w:r>
            <w:r w:rsidR="0021585D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2010</w:t>
            </w:r>
          </w:p>
          <w:p w:rsidR="0021585D" w:rsidRPr="00591719" w:rsidRDefault="0021585D" w:rsidP="005925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585D" w:rsidRPr="00591719" w:rsidRDefault="0021585D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Пожарная безопасность. Разработка занятий. Средняя группа.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Т.В.Иванова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ИТД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«Корифей» 2009</w:t>
            </w:r>
          </w:p>
          <w:p w:rsidR="0021585D" w:rsidRPr="00591719" w:rsidRDefault="0021585D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585D" w:rsidRPr="00591719" w:rsidRDefault="0021585D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игровой деятельности. Система работы в первой младшей группе детского сада.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Н.Ф.Губанова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-  М.: МОЗАИКА-СИНТЕЗ, 2012</w:t>
            </w:r>
          </w:p>
          <w:p w:rsidR="0021585D" w:rsidRPr="00591719" w:rsidRDefault="0021585D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585D" w:rsidRPr="00591719" w:rsidRDefault="0021585D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Дидактические игры и упражнения по сенсорному воспитанию дошкольников. /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Л.А.Венгер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– М.: «Просвещение» 1978</w:t>
            </w:r>
          </w:p>
          <w:p w:rsidR="0021585D" w:rsidRPr="00591719" w:rsidRDefault="0021585D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585D" w:rsidRPr="00591719" w:rsidRDefault="0021585D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585D" w:rsidRPr="00591719" w:rsidRDefault="0021585D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Ознакомление дошкольников с социальным миром.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О.Е.Громова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Г.Н.Соломатина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А.</w:t>
            </w:r>
            <w:r w:rsidR="00995DD0" w:rsidRPr="00591719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proofErr w:type="spellEnd"/>
            <w:r w:rsidR="00995DD0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="00995DD0" w:rsidRPr="00591719">
              <w:rPr>
                <w:rFonts w:ascii="Times New Roman" w:hAnsi="Times New Roman" w:cs="Times New Roman"/>
                <w:sz w:val="24"/>
                <w:szCs w:val="28"/>
              </w:rPr>
              <w:t>Кабушко</w:t>
            </w:r>
            <w:proofErr w:type="spellEnd"/>
            <w:r w:rsidR="00995DD0" w:rsidRPr="00591719">
              <w:rPr>
                <w:rFonts w:ascii="Times New Roman" w:hAnsi="Times New Roman" w:cs="Times New Roman"/>
                <w:sz w:val="24"/>
                <w:szCs w:val="28"/>
              </w:rPr>
              <w:t>. - М.: ТЦ «Сфера» 2012</w:t>
            </w:r>
          </w:p>
          <w:p w:rsidR="00995DD0" w:rsidRPr="00591719" w:rsidRDefault="00995DD0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5DD0" w:rsidRPr="00591719" w:rsidRDefault="00995DD0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Социально-нравственное воспитание детей 5-7 лет. Методическое пособие.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И.Ф.Мулько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- М.: ТЦ «Сфера» 2004</w:t>
            </w:r>
          </w:p>
          <w:p w:rsidR="00995DD0" w:rsidRPr="00591719" w:rsidRDefault="00995DD0" w:rsidP="0021585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5DD0" w:rsidRPr="00591719" w:rsidRDefault="00995DD0" w:rsidP="00995D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Трудовое воспитание в детском саду. Система работы с детьми 3-7 лет.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Л.В.Куцакова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-  М.: МОЗАИКА-СИНТЕЗ, 2012</w:t>
            </w:r>
          </w:p>
          <w:p w:rsidR="00995DD0" w:rsidRPr="00591719" w:rsidRDefault="00995DD0" w:rsidP="00995DD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5DD0" w:rsidRPr="00591719" w:rsidRDefault="00995DD0" w:rsidP="00995D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игровой деятельности. Система работы во второй младшей группе детского сада.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Н.Ф.Губанова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-  М.: МОЗАИКА-СИНТЕЗ, 2012</w:t>
            </w:r>
          </w:p>
          <w:p w:rsidR="00995DD0" w:rsidRPr="00591719" w:rsidRDefault="00995DD0" w:rsidP="00995DD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5DD0" w:rsidRPr="00591719" w:rsidRDefault="00995DD0" w:rsidP="00995DD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5DD0" w:rsidRPr="00591719" w:rsidRDefault="00995DD0" w:rsidP="00995D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игровой деятельности. Система работы в средней группе детского сада.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Н.Ф.Губанова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-  М.: МОЗАИКА-СИНТЕЗ, 2012</w:t>
            </w:r>
          </w:p>
          <w:p w:rsidR="00995DD0" w:rsidRPr="00591719" w:rsidRDefault="00995DD0" w:rsidP="00995DD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5DD0" w:rsidRDefault="00995DD0" w:rsidP="0021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359" w:rsidRDefault="00C20359" w:rsidP="0059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719" w:rsidRDefault="00591719" w:rsidP="002E0E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19" w:rsidRDefault="00591719" w:rsidP="002E0E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19" w:rsidRDefault="00591719" w:rsidP="002E0E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19" w:rsidRDefault="00591719" w:rsidP="002E0E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DD0" w:rsidRPr="002E0EE0" w:rsidRDefault="00995DD0" w:rsidP="002E0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EE0">
        <w:rPr>
          <w:rFonts w:ascii="Times New Roman" w:hAnsi="Times New Roman" w:cs="Times New Roman"/>
          <w:b/>
          <w:sz w:val="28"/>
          <w:szCs w:val="28"/>
        </w:rPr>
        <w:lastRenderedPageBreak/>
        <w:t>«Художественно-эстетическое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349"/>
      </w:tblGrid>
      <w:tr w:rsidR="00995DD0" w:rsidTr="00995DD0">
        <w:tc>
          <w:tcPr>
            <w:tcW w:w="2093" w:type="dxa"/>
          </w:tcPr>
          <w:p w:rsidR="00995DD0" w:rsidRPr="00E525CA" w:rsidRDefault="00995DD0" w:rsidP="0099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:rsidR="00995DD0" w:rsidRDefault="00995DD0" w:rsidP="00111CD4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9349" w:type="dxa"/>
          </w:tcPr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Система занятий по ознакомлению дошкольников с декоративно-прикладным искусством народов Дагестана.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М.М.Байрамбеков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– Махачкала.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ДАГУЧПЕДГИЗ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1996</w:t>
            </w:r>
          </w:p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Изобразительная деятельность в детском саду. Старшая группа.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И.А.Лыкова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.- М.: ТЦ «Сфера» КАРАПУЗ-ДИДАКТИКА 2007</w:t>
            </w:r>
          </w:p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Изобразительная деятельность младших дошкольников.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Т.Г.Казакова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– М.: «Просвещение» 1980</w:t>
            </w:r>
          </w:p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Декоративная лепка в детском саду. Пособие для воспитателя.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Н.Б.Халезова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- М.: ТЦ «Сфера» 2007</w:t>
            </w:r>
          </w:p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80A70" w:rsidRPr="00591719" w:rsidRDefault="00E80A70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Художественное развитие детей 6-7 лет.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Т.И.Бобкова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В.Б.Красносельская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Н.Н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Прудыус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- М.: ТЦ «Сфера» 2014</w:t>
            </w:r>
          </w:p>
          <w:p w:rsidR="004734CA" w:rsidRPr="00591719" w:rsidRDefault="004734CA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34CA" w:rsidRPr="00591719" w:rsidRDefault="004734CA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Художественное моделирование и конструирование.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Е.М.Кузнецова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– Волгоград.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Учитель,2011</w:t>
            </w:r>
            <w:proofErr w:type="spellEnd"/>
          </w:p>
          <w:p w:rsidR="004734CA" w:rsidRPr="00591719" w:rsidRDefault="004734CA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34CA" w:rsidRPr="00591719" w:rsidRDefault="004734CA" w:rsidP="004734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Конструирование и художественный труд в детском саду.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Л.В.Куцакова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- М.: ТЦ «Сфера» 2013</w:t>
            </w:r>
          </w:p>
          <w:p w:rsidR="004734CA" w:rsidRPr="00591719" w:rsidRDefault="004734CA" w:rsidP="004734C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34CA" w:rsidRPr="00591719" w:rsidRDefault="0033074B" w:rsidP="004734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Музыка и движение (упражнения</w:t>
            </w:r>
            <w:r w:rsidR="006D73CD" w:rsidRPr="00591719">
              <w:rPr>
                <w:rFonts w:ascii="Times New Roman" w:hAnsi="Times New Roman" w:cs="Times New Roman"/>
                <w:sz w:val="24"/>
                <w:szCs w:val="28"/>
              </w:rPr>
              <w:t>, игры и пляски для детей 6-7 лет</w:t>
            </w: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)./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С.И.Бекина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Т.П.Ломова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Е.Н.Соковина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D73CD" w:rsidRPr="0059171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D73CD" w:rsidRPr="00591719">
              <w:rPr>
                <w:rFonts w:ascii="Times New Roman" w:hAnsi="Times New Roman" w:cs="Times New Roman"/>
                <w:sz w:val="24"/>
                <w:szCs w:val="28"/>
              </w:rPr>
              <w:t>М.: «Просвещение», 1984</w:t>
            </w:r>
          </w:p>
          <w:p w:rsidR="004734CA" w:rsidRPr="00591719" w:rsidRDefault="004734CA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D73CD" w:rsidRPr="00591719" w:rsidRDefault="006D73CD" w:rsidP="006D7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Праздники и развлечения в детском саду.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С.И.Бекина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- М.: «Просвещение», 1982</w:t>
            </w:r>
          </w:p>
          <w:p w:rsidR="006D73CD" w:rsidRPr="00591719" w:rsidRDefault="006D73CD" w:rsidP="006D73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80A70" w:rsidRPr="00591719" w:rsidRDefault="0056424D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Музыкальное воспитание детей раннего возраста.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Т.С.Бабаджан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«Просвещение», 1957</w:t>
            </w:r>
          </w:p>
          <w:p w:rsidR="0056424D" w:rsidRPr="00591719" w:rsidRDefault="0056424D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424D" w:rsidRPr="00591719" w:rsidRDefault="0056424D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Музыкальные игры и пляски в детском саду.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А.М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Гукасова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С.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А.Разоренов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Москва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УЧПЕДГИЗ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, 1956</w:t>
            </w:r>
          </w:p>
          <w:p w:rsidR="0056424D" w:rsidRPr="00591719" w:rsidRDefault="0056424D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424D" w:rsidRPr="00591719" w:rsidRDefault="0056424D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Музыкальное воспитание в детском саду.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Н.А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. Ветлугина</w:t>
            </w:r>
            <w:r w:rsidR="005B332B"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 – М.: «Просвещение», 1981</w:t>
            </w:r>
          </w:p>
          <w:p w:rsidR="005B69C6" w:rsidRPr="00591719" w:rsidRDefault="005B69C6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69C6" w:rsidRPr="00591719" w:rsidRDefault="005B69C6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Учите детей петь (песни и упражнения для развития голоса у детей 5-6 лет)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Т.М.Орлова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С.И.Бекина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– М.: «Просвещение», 1987</w:t>
            </w:r>
          </w:p>
          <w:p w:rsidR="005B69C6" w:rsidRPr="00591719" w:rsidRDefault="005B69C6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69C6" w:rsidRPr="00591719" w:rsidRDefault="005B69C6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Праздники и развлечения в ДОУ (младший возраст).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Н.В.Зарецка</w:t>
            </w:r>
            <w:proofErr w:type="gram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proofErr w:type="gram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М.: «АЙРИС ПРЕСС», 2008</w:t>
            </w:r>
          </w:p>
          <w:p w:rsidR="005B69C6" w:rsidRPr="00591719" w:rsidRDefault="005B69C6" w:rsidP="00E80A7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95DD0" w:rsidRPr="00591719" w:rsidRDefault="005B69C6" w:rsidP="000C23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Сценарии праздников для детского сада. / </w:t>
            </w:r>
            <w:proofErr w:type="spell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Н.В.Зарецка</w:t>
            </w:r>
            <w:proofErr w:type="gramStart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proofErr w:type="spell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proofErr w:type="gramEnd"/>
            <w:r w:rsidRPr="00591719">
              <w:rPr>
                <w:rFonts w:ascii="Times New Roman" w:hAnsi="Times New Roman" w:cs="Times New Roman"/>
                <w:sz w:val="24"/>
                <w:szCs w:val="28"/>
              </w:rPr>
              <w:t xml:space="preserve"> М.: «АЙРИС ПРЕСС», 2009</w:t>
            </w:r>
          </w:p>
        </w:tc>
      </w:tr>
    </w:tbl>
    <w:p w:rsidR="00B94B5F" w:rsidRDefault="00B94B5F" w:rsidP="00111CD4">
      <w:pPr>
        <w:rPr>
          <w:rFonts w:ascii="Times New Roman" w:hAnsi="Times New Roman" w:cs="Times New Roman"/>
          <w:sz w:val="28"/>
          <w:szCs w:val="28"/>
        </w:rPr>
      </w:pPr>
    </w:p>
    <w:p w:rsidR="00B94B5F" w:rsidRPr="00E525CA" w:rsidRDefault="00B94B5F" w:rsidP="00111CD4">
      <w:pPr>
        <w:rPr>
          <w:rFonts w:ascii="Times New Roman" w:hAnsi="Times New Roman" w:cs="Times New Roman"/>
          <w:sz w:val="28"/>
          <w:szCs w:val="28"/>
        </w:rPr>
      </w:pPr>
    </w:p>
    <w:sectPr w:rsidR="00B94B5F" w:rsidRPr="00E525CA" w:rsidSect="00D91907">
      <w:footerReference w:type="default" r:id="rId9"/>
      <w:pgSz w:w="11906" w:h="16838"/>
      <w:pgMar w:top="567" w:right="340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E8" w:rsidRDefault="00475FE8" w:rsidP="001B1EDD">
      <w:pPr>
        <w:spacing w:after="0" w:line="240" w:lineRule="auto"/>
      </w:pPr>
      <w:r>
        <w:separator/>
      </w:r>
    </w:p>
  </w:endnote>
  <w:endnote w:type="continuationSeparator" w:id="0">
    <w:p w:rsidR="00475FE8" w:rsidRDefault="00475FE8" w:rsidP="001B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167553"/>
      <w:docPartObj>
        <w:docPartGallery w:val="Page Numbers (Bottom of Page)"/>
        <w:docPartUnique/>
      </w:docPartObj>
    </w:sdtPr>
    <w:sdtEndPr/>
    <w:sdtContent>
      <w:p w:rsidR="00A06283" w:rsidRDefault="00A062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2C7">
          <w:rPr>
            <w:noProof/>
          </w:rPr>
          <w:t>19</w:t>
        </w:r>
        <w:r>
          <w:fldChar w:fldCharType="end"/>
        </w:r>
      </w:p>
    </w:sdtContent>
  </w:sdt>
  <w:p w:rsidR="00A06283" w:rsidRDefault="00A062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E8" w:rsidRDefault="00475FE8" w:rsidP="001B1EDD">
      <w:pPr>
        <w:spacing w:after="0" w:line="240" w:lineRule="auto"/>
      </w:pPr>
      <w:r>
        <w:separator/>
      </w:r>
    </w:p>
  </w:footnote>
  <w:footnote w:type="continuationSeparator" w:id="0">
    <w:p w:rsidR="00475FE8" w:rsidRDefault="00475FE8" w:rsidP="001B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920"/>
    <w:multiLevelType w:val="hybridMultilevel"/>
    <w:tmpl w:val="702E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21B74"/>
    <w:multiLevelType w:val="multilevel"/>
    <w:tmpl w:val="DB8E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F1318"/>
    <w:multiLevelType w:val="hybridMultilevel"/>
    <w:tmpl w:val="6C06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B4B1A"/>
    <w:multiLevelType w:val="multilevel"/>
    <w:tmpl w:val="36B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1CD4"/>
    <w:rsid w:val="0000423A"/>
    <w:rsid w:val="00021765"/>
    <w:rsid w:val="00023AE3"/>
    <w:rsid w:val="00036534"/>
    <w:rsid w:val="00043829"/>
    <w:rsid w:val="00065E75"/>
    <w:rsid w:val="00070CC8"/>
    <w:rsid w:val="000827FD"/>
    <w:rsid w:val="0008529D"/>
    <w:rsid w:val="000956CD"/>
    <w:rsid w:val="000977BD"/>
    <w:rsid w:val="00097F6C"/>
    <w:rsid w:val="000A5784"/>
    <w:rsid w:val="000C23E0"/>
    <w:rsid w:val="000C4AAD"/>
    <w:rsid w:val="000E3726"/>
    <w:rsid w:val="000E4EAF"/>
    <w:rsid w:val="000E60E2"/>
    <w:rsid w:val="000E6AD5"/>
    <w:rsid w:val="000F0146"/>
    <w:rsid w:val="000F0FDA"/>
    <w:rsid w:val="00111CD4"/>
    <w:rsid w:val="001160C9"/>
    <w:rsid w:val="00132314"/>
    <w:rsid w:val="0013404D"/>
    <w:rsid w:val="001B1EDD"/>
    <w:rsid w:val="001B4F6B"/>
    <w:rsid w:val="001C5969"/>
    <w:rsid w:val="001D0196"/>
    <w:rsid w:val="001E41A4"/>
    <w:rsid w:val="002056A2"/>
    <w:rsid w:val="0021585D"/>
    <w:rsid w:val="00221A4F"/>
    <w:rsid w:val="00232108"/>
    <w:rsid w:val="002342B0"/>
    <w:rsid w:val="002562C7"/>
    <w:rsid w:val="002627E3"/>
    <w:rsid w:val="002A7D9F"/>
    <w:rsid w:val="002B5DA6"/>
    <w:rsid w:val="002C17CE"/>
    <w:rsid w:val="002C549E"/>
    <w:rsid w:val="002C7B66"/>
    <w:rsid w:val="002E0EE0"/>
    <w:rsid w:val="002E2548"/>
    <w:rsid w:val="002E3583"/>
    <w:rsid w:val="00302BFB"/>
    <w:rsid w:val="0033074B"/>
    <w:rsid w:val="0035473C"/>
    <w:rsid w:val="003601DB"/>
    <w:rsid w:val="003628A7"/>
    <w:rsid w:val="003672EA"/>
    <w:rsid w:val="003725A3"/>
    <w:rsid w:val="00377FCB"/>
    <w:rsid w:val="00381879"/>
    <w:rsid w:val="003957F4"/>
    <w:rsid w:val="003A3BDA"/>
    <w:rsid w:val="003A6985"/>
    <w:rsid w:val="003B1917"/>
    <w:rsid w:val="003B5F31"/>
    <w:rsid w:val="003B7845"/>
    <w:rsid w:val="003B79EF"/>
    <w:rsid w:val="003D182C"/>
    <w:rsid w:val="003E2104"/>
    <w:rsid w:val="003E35B5"/>
    <w:rsid w:val="003E6055"/>
    <w:rsid w:val="003F1904"/>
    <w:rsid w:val="00405DC3"/>
    <w:rsid w:val="00416206"/>
    <w:rsid w:val="00416ECD"/>
    <w:rsid w:val="0041762C"/>
    <w:rsid w:val="004179F3"/>
    <w:rsid w:val="004229B6"/>
    <w:rsid w:val="004353D0"/>
    <w:rsid w:val="0043589C"/>
    <w:rsid w:val="00436766"/>
    <w:rsid w:val="00441523"/>
    <w:rsid w:val="004562A3"/>
    <w:rsid w:val="0045796B"/>
    <w:rsid w:val="004734CA"/>
    <w:rsid w:val="00473DD7"/>
    <w:rsid w:val="00475FE8"/>
    <w:rsid w:val="0048353B"/>
    <w:rsid w:val="00486701"/>
    <w:rsid w:val="00486A81"/>
    <w:rsid w:val="00493331"/>
    <w:rsid w:val="004B54CB"/>
    <w:rsid w:val="004C4B94"/>
    <w:rsid w:val="004C4D48"/>
    <w:rsid w:val="004D3082"/>
    <w:rsid w:val="004D41EA"/>
    <w:rsid w:val="004D7559"/>
    <w:rsid w:val="004D7EC8"/>
    <w:rsid w:val="004E0C61"/>
    <w:rsid w:val="004E60C3"/>
    <w:rsid w:val="004F3801"/>
    <w:rsid w:val="004F6580"/>
    <w:rsid w:val="00501883"/>
    <w:rsid w:val="0050196F"/>
    <w:rsid w:val="00535045"/>
    <w:rsid w:val="00536680"/>
    <w:rsid w:val="0056424D"/>
    <w:rsid w:val="00585553"/>
    <w:rsid w:val="00587F20"/>
    <w:rsid w:val="00591719"/>
    <w:rsid w:val="0059259D"/>
    <w:rsid w:val="005B332B"/>
    <w:rsid w:val="005B69C6"/>
    <w:rsid w:val="005D4996"/>
    <w:rsid w:val="005E1ECC"/>
    <w:rsid w:val="00601334"/>
    <w:rsid w:val="00602458"/>
    <w:rsid w:val="006038B3"/>
    <w:rsid w:val="006159E8"/>
    <w:rsid w:val="0062615F"/>
    <w:rsid w:val="0063268F"/>
    <w:rsid w:val="00656706"/>
    <w:rsid w:val="00656F5A"/>
    <w:rsid w:val="00666902"/>
    <w:rsid w:val="00677E07"/>
    <w:rsid w:val="00682FDD"/>
    <w:rsid w:val="00684858"/>
    <w:rsid w:val="006848C8"/>
    <w:rsid w:val="00696955"/>
    <w:rsid w:val="006A071D"/>
    <w:rsid w:val="006B558A"/>
    <w:rsid w:val="006C6424"/>
    <w:rsid w:val="006D73CD"/>
    <w:rsid w:val="006E041C"/>
    <w:rsid w:val="006E54DE"/>
    <w:rsid w:val="006F3F8D"/>
    <w:rsid w:val="00702BE0"/>
    <w:rsid w:val="007252EF"/>
    <w:rsid w:val="007354CB"/>
    <w:rsid w:val="007435C0"/>
    <w:rsid w:val="00746C98"/>
    <w:rsid w:val="00752D83"/>
    <w:rsid w:val="007557F3"/>
    <w:rsid w:val="00757633"/>
    <w:rsid w:val="00785E9D"/>
    <w:rsid w:val="00790570"/>
    <w:rsid w:val="007A2E31"/>
    <w:rsid w:val="007B1D0F"/>
    <w:rsid w:val="007B3FA9"/>
    <w:rsid w:val="007B621B"/>
    <w:rsid w:val="007C0E95"/>
    <w:rsid w:val="007C25A1"/>
    <w:rsid w:val="007C3CE1"/>
    <w:rsid w:val="007C4598"/>
    <w:rsid w:val="007D26FA"/>
    <w:rsid w:val="007E3CB5"/>
    <w:rsid w:val="007E7BA4"/>
    <w:rsid w:val="007F4C69"/>
    <w:rsid w:val="008151A9"/>
    <w:rsid w:val="008226C3"/>
    <w:rsid w:val="00823371"/>
    <w:rsid w:val="00825F0A"/>
    <w:rsid w:val="008324AA"/>
    <w:rsid w:val="008506F7"/>
    <w:rsid w:val="0085106A"/>
    <w:rsid w:val="00856EA4"/>
    <w:rsid w:val="00862B89"/>
    <w:rsid w:val="00870360"/>
    <w:rsid w:val="0087481C"/>
    <w:rsid w:val="008778EE"/>
    <w:rsid w:val="008829B5"/>
    <w:rsid w:val="00883FAF"/>
    <w:rsid w:val="00891BC5"/>
    <w:rsid w:val="008950E1"/>
    <w:rsid w:val="008B1635"/>
    <w:rsid w:val="008B794C"/>
    <w:rsid w:val="008F13E6"/>
    <w:rsid w:val="008F4F72"/>
    <w:rsid w:val="00910E0A"/>
    <w:rsid w:val="009304CE"/>
    <w:rsid w:val="00931FD5"/>
    <w:rsid w:val="00971E00"/>
    <w:rsid w:val="009762BD"/>
    <w:rsid w:val="009779B5"/>
    <w:rsid w:val="00990C90"/>
    <w:rsid w:val="00995DD0"/>
    <w:rsid w:val="009A3B72"/>
    <w:rsid w:val="009B5345"/>
    <w:rsid w:val="009C7D0F"/>
    <w:rsid w:val="009C7F17"/>
    <w:rsid w:val="009D29F9"/>
    <w:rsid w:val="009E50AA"/>
    <w:rsid w:val="009E6779"/>
    <w:rsid w:val="009F45EA"/>
    <w:rsid w:val="00A0009D"/>
    <w:rsid w:val="00A03942"/>
    <w:rsid w:val="00A06283"/>
    <w:rsid w:val="00A12652"/>
    <w:rsid w:val="00A130F6"/>
    <w:rsid w:val="00A3107E"/>
    <w:rsid w:val="00A35177"/>
    <w:rsid w:val="00A47E4F"/>
    <w:rsid w:val="00A548BB"/>
    <w:rsid w:val="00A57888"/>
    <w:rsid w:val="00A60D2D"/>
    <w:rsid w:val="00A76318"/>
    <w:rsid w:val="00A80444"/>
    <w:rsid w:val="00A80B31"/>
    <w:rsid w:val="00A87B0B"/>
    <w:rsid w:val="00A9041C"/>
    <w:rsid w:val="00A939AA"/>
    <w:rsid w:val="00AA28F3"/>
    <w:rsid w:val="00AB4F46"/>
    <w:rsid w:val="00AB70FF"/>
    <w:rsid w:val="00AC06C2"/>
    <w:rsid w:val="00AC0D2B"/>
    <w:rsid w:val="00AD6AE3"/>
    <w:rsid w:val="00AE2A61"/>
    <w:rsid w:val="00B216F5"/>
    <w:rsid w:val="00B30F4D"/>
    <w:rsid w:val="00B33791"/>
    <w:rsid w:val="00B50C3F"/>
    <w:rsid w:val="00B62569"/>
    <w:rsid w:val="00B642E4"/>
    <w:rsid w:val="00B718DD"/>
    <w:rsid w:val="00B726BD"/>
    <w:rsid w:val="00B83230"/>
    <w:rsid w:val="00B91253"/>
    <w:rsid w:val="00B94B5F"/>
    <w:rsid w:val="00BA3313"/>
    <w:rsid w:val="00BB0115"/>
    <w:rsid w:val="00BB17E9"/>
    <w:rsid w:val="00BB5FF4"/>
    <w:rsid w:val="00BC06E6"/>
    <w:rsid w:val="00BD083E"/>
    <w:rsid w:val="00BD780D"/>
    <w:rsid w:val="00BF0479"/>
    <w:rsid w:val="00C07BCB"/>
    <w:rsid w:val="00C20359"/>
    <w:rsid w:val="00C2101B"/>
    <w:rsid w:val="00C238B0"/>
    <w:rsid w:val="00C26301"/>
    <w:rsid w:val="00C55CC3"/>
    <w:rsid w:val="00C61F9B"/>
    <w:rsid w:val="00C706FF"/>
    <w:rsid w:val="00C812C7"/>
    <w:rsid w:val="00CA45A9"/>
    <w:rsid w:val="00CB45A5"/>
    <w:rsid w:val="00CB5EEE"/>
    <w:rsid w:val="00CB60EB"/>
    <w:rsid w:val="00CC66FC"/>
    <w:rsid w:val="00CD41AC"/>
    <w:rsid w:val="00CD53CA"/>
    <w:rsid w:val="00CD5EE9"/>
    <w:rsid w:val="00CD6E23"/>
    <w:rsid w:val="00CF569E"/>
    <w:rsid w:val="00CF7E33"/>
    <w:rsid w:val="00D16B13"/>
    <w:rsid w:val="00D3260A"/>
    <w:rsid w:val="00D32A3B"/>
    <w:rsid w:val="00D37369"/>
    <w:rsid w:val="00D56E59"/>
    <w:rsid w:val="00D74B5F"/>
    <w:rsid w:val="00D75875"/>
    <w:rsid w:val="00D77AAC"/>
    <w:rsid w:val="00D91907"/>
    <w:rsid w:val="00DA1C7C"/>
    <w:rsid w:val="00DB0014"/>
    <w:rsid w:val="00DB0247"/>
    <w:rsid w:val="00DB513A"/>
    <w:rsid w:val="00DB53DB"/>
    <w:rsid w:val="00DD59D6"/>
    <w:rsid w:val="00DE4DAC"/>
    <w:rsid w:val="00DF1A43"/>
    <w:rsid w:val="00DF71B6"/>
    <w:rsid w:val="00E134EA"/>
    <w:rsid w:val="00E21F90"/>
    <w:rsid w:val="00E244BC"/>
    <w:rsid w:val="00E41C55"/>
    <w:rsid w:val="00E525CA"/>
    <w:rsid w:val="00E80A70"/>
    <w:rsid w:val="00E851A4"/>
    <w:rsid w:val="00EA35EC"/>
    <w:rsid w:val="00EB3D96"/>
    <w:rsid w:val="00EC0E44"/>
    <w:rsid w:val="00EC16B0"/>
    <w:rsid w:val="00ED21DB"/>
    <w:rsid w:val="00EF07AD"/>
    <w:rsid w:val="00F02261"/>
    <w:rsid w:val="00F2329D"/>
    <w:rsid w:val="00F411E4"/>
    <w:rsid w:val="00F574FC"/>
    <w:rsid w:val="00F61533"/>
    <w:rsid w:val="00F61DBD"/>
    <w:rsid w:val="00F66135"/>
    <w:rsid w:val="00F7209F"/>
    <w:rsid w:val="00F81E8D"/>
    <w:rsid w:val="00F83D6D"/>
    <w:rsid w:val="00F86432"/>
    <w:rsid w:val="00FA16B6"/>
    <w:rsid w:val="00FA4F35"/>
    <w:rsid w:val="00FA5E49"/>
    <w:rsid w:val="00FA7FC1"/>
    <w:rsid w:val="00FB1DAF"/>
    <w:rsid w:val="00FB27B2"/>
    <w:rsid w:val="00FC15C2"/>
    <w:rsid w:val="00FD2E10"/>
    <w:rsid w:val="00FD4B3C"/>
    <w:rsid w:val="00FD6ED3"/>
    <w:rsid w:val="00FE0F0E"/>
    <w:rsid w:val="00FF2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7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35C0"/>
    <w:pPr>
      <w:ind w:left="720"/>
      <w:contextualSpacing/>
    </w:pPr>
  </w:style>
  <w:style w:type="paragraph" w:customStyle="1" w:styleId="Default">
    <w:name w:val="Default"/>
    <w:rsid w:val="00097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B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EDD"/>
  </w:style>
  <w:style w:type="paragraph" w:styleId="a9">
    <w:name w:val="footer"/>
    <w:basedOn w:val="a"/>
    <w:link w:val="aa"/>
    <w:uiPriority w:val="99"/>
    <w:unhideWhenUsed/>
    <w:rsid w:val="001B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5424-1B9E-4A47-AD97-18B37BD5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19</Pages>
  <Words>4149</Words>
  <Characters>23651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DeTcKUu` CAD no13</dc:creator>
  <cp:lastModifiedBy>user</cp:lastModifiedBy>
  <cp:revision>107</cp:revision>
  <cp:lastPrinted>2017-09-05T08:30:00Z</cp:lastPrinted>
  <dcterms:created xsi:type="dcterms:W3CDTF">2015-05-05T14:40:00Z</dcterms:created>
  <dcterms:modified xsi:type="dcterms:W3CDTF">2017-09-05T08:31:00Z</dcterms:modified>
</cp:coreProperties>
</file>